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E6CE">
      <w:pPr>
        <w:pStyle w:val="2"/>
        <w:numPr>
          <w:ilvl w:val="0"/>
          <w:numId w:val="0"/>
        </w:numPr>
        <w:snapToGrid w:val="0"/>
        <w:spacing w:before="168" w:beforeLines="70" w:after="120" w:afterLines="50" w:line="360" w:lineRule="auto"/>
        <w:ind w:left="-1" w:leftChars="0" w:right="0" w:rightChars="0"/>
        <w:jc w:val="both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附件2：</w:t>
      </w:r>
    </w:p>
    <w:p w14:paraId="3A8EF558">
      <w:pPr>
        <w:spacing w:before="100" w:beforeAutospacing="1" w:after="100" w:afterAutospacing="1"/>
        <w:jc w:val="center"/>
        <w:rPr>
          <w:rFonts w:hint="eastAsia" w:ascii="宋体" w:hAnsi="宋体" w:eastAsia="宋体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>竞商报名申请表</w:t>
      </w:r>
      <w:bookmarkStart w:id="0" w:name="_GoBack"/>
      <w:bookmarkEnd w:id="0"/>
    </w:p>
    <w:tbl>
      <w:tblPr>
        <w:tblStyle w:val="3"/>
        <w:tblW w:w="7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8"/>
        <w:gridCol w:w="2358"/>
        <w:gridCol w:w="1767"/>
        <w:gridCol w:w="1925"/>
      </w:tblGrid>
      <w:tr w14:paraId="4F34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84B0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项目名称</w:t>
            </w:r>
          </w:p>
        </w:tc>
        <w:tc>
          <w:tcPr>
            <w:tcW w:w="6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21026">
            <w:pPr>
              <w:spacing w:before="100" w:beforeAutospacing="1" w:after="100" w:afterAutospacing="1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2025年浙江地区短期临时销售广告媒体项目</w:t>
            </w:r>
          </w:p>
        </w:tc>
      </w:tr>
      <w:tr w14:paraId="57A1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3CB7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竞商</w:t>
            </w:r>
            <w:r>
              <w:rPr>
                <w:rFonts w:ascii="宋体" w:hAnsi="宋体"/>
                <w:szCs w:val="21"/>
                <w:highlight w:val="none"/>
              </w:rPr>
              <w:t>人名称</w:t>
            </w:r>
          </w:p>
        </w:tc>
        <w:tc>
          <w:tcPr>
            <w:tcW w:w="6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B1D12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BC6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B89C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竞商</w:t>
            </w:r>
            <w:r>
              <w:rPr>
                <w:rFonts w:ascii="宋体" w:hAnsi="宋体"/>
                <w:szCs w:val="21"/>
                <w:highlight w:val="none"/>
              </w:rPr>
              <w:t>人联系地址</w:t>
            </w:r>
          </w:p>
        </w:tc>
        <w:tc>
          <w:tcPr>
            <w:tcW w:w="6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BAADC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04F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0878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联</w:t>
            </w:r>
          </w:p>
          <w:p w14:paraId="1356610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系</w:t>
            </w:r>
          </w:p>
          <w:p w14:paraId="1930D7E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F7B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D4112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9C90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职务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641B7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A65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7C22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F1E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电话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8C07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D805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移动电话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D7EF5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6A3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871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2E5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传真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D86F9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E186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电子邮箱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CEE96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E4D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7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C9E8">
            <w:pPr>
              <w:spacing w:line="36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上海铁路文旅传媒集团有限公司</w:t>
            </w:r>
            <w:r>
              <w:rPr>
                <w:rFonts w:ascii="宋体" w:hAnsi="宋体"/>
                <w:szCs w:val="21"/>
                <w:highlight w:val="none"/>
              </w:rPr>
              <w:t>:</w:t>
            </w:r>
          </w:p>
          <w:p w14:paraId="307CC9DA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在阅读和理解了本次</w:t>
            </w:r>
            <w:r>
              <w:rPr>
                <w:rFonts w:hint="eastAsia" w:ascii="宋体" w:hAnsi="宋体"/>
                <w:szCs w:val="21"/>
                <w:highlight w:val="none"/>
              </w:rPr>
              <w:t>竞商</w:t>
            </w:r>
            <w:r>
              <w:rPr>
                <w:rFonts w:ascii="宋体" w:hAnsi="宋体"/>
                <w:szCs w:val="21"/>
                <w:highlight w:val="none"/>
              </w:rPr>
              <w:t>公告后，认为我单位符合</w:t>
            </w:r>
            <w:r>
              <w:rPr>
                <w:rFonts w:hint="eastAsia" w:ascii="宋体" w:hAnsi="宋体"/>
                <w:szCs w:val="21"/>
                <w:highlight w:val="none"/>
              </w:rPr>
              <w:t>招商</w:t>
            </w:r>
            <w:r>
              <w:rPr>
                <w:rFonts w:ascii="宋体" w:hAnsi="宋体"/>
                <w:szCs w:val="21"/>
                <w:highlight w:val="none"/>
              </w:rPr>
              <w:t>公告对</w:t>
            </w:r>
            <w:r>
              <w:rPr>
                <w:rFonts w:hint="eastAsia" w:ascii="宋体" w:hAnsi="宋体"/>
                <w:szCs w:val="21"/>
                <w:highlight w:val="none"/>
              </w:rPr>
              <w:t>竞商人</w:t>
            </w:r>
            <w:r>
              <w:rPr>
                <w:rFonts w:ascii="宋体" w:hAnsi="宋体"/>
                <w:szCs w:val="21"/>
                <w:highlight w:val="none"/>
              </w:rPr>
              <w:t>的基本要求，在此特向贵方提出参与项目编号的上述申请的</w:t>
            </w:r>
            <w:r>
              <w:rPr>
                <w:rFonts w:hint="eastAsia" w:ascii="宋体" w:hAnsi="宋体"/>
                <w:szCs w:val="21"/>
                <w:highlight w:val="none"/>
              </w:rPr>
              <w:t>竞商</w:t>
            </w:r>
            <w:r>
              <w:rPr>
                <w:rFonts w:ascii="宋体" w:hAnsi="宋体"/>
                <w:szCs w:val="21"/>
                <w:highlight w:val="none"/>
              </w:rPr>
              <w:t>申请报名，特此申请。本</w:t>
            </w:r>
            <w:r>
              <w:rPr>
                <w:rFonts w:hint="eastAsia" w:ascii="宋体" w:hAnsi="宋体"/>
                <w:szCs w:val="21"/>
                <w:highlight w:val="none"/>
              </w:rPr>
              <w:t>竞商人</w:t>
            </w:r>
            <w:r>
              <w:rPr>
                <w:rFonts w:ascii="宋体" w:hAnsi="宋体"/>
                <w:szCs w:val="21"/>
                <w:highlight w:val="none"/>
              </w:rPr>
              <w:t>有关信息如上。</w:t>
            </w:r>
          </w:p>
          <w:p w14:paraId="07ADA004">
            <w:pPr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声明：如我公司资格条件不符合本项目</w:t>
            </w:r>
            <w:r>
              <w:rPr>
                <w:rFonts w:hint="eastAsia" w:ascii="宋体" w:hAnsi="宋体"/>
                <w:szCs w:val="21"/>
                <w:highlight w:val="none"/>
              </w:rPr>
              <w:t>招商单位</w:t>
            </w:r>
            <w:r>
              <w:rPr>
                <w:rFonts w:ascii="宋体" w:hAnsi="宋体"/>
                <w:szCs w:val="21"/>
                <w:highlight w:val="none"/>
              </w:rPr>
              <w:t>资格要求，相关责任由我公司自行承担。</w:t>
            </w:r>
          </w:p>
          <w:p w14:paraId="36885235"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</w:p>
          <w:p w14:paraId="5B2AB4D7">
            <w:pPr>
              <w:spacing w:line="360" w:lineRule="auto"/>
              <w:ind w:left="4320" w:hanging="3780" w:hangingChars="18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    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竞商</w:t>
            </w:r>
            <w:r>
              <w:rPr>
                <w:rFonts w:ascii="宋体" w:hAnsi="宋体"/>
                <w:szCs w:val="21"/>
                <w:highlight w:val="none"/>
              </w:rPr>
              <w:t xml:space="preserve">人（公章）： </w:t>
            </w:r>
          </w:p>
          <w:p w14:paraId="621D6679">
            <w:pPr>
              <w:spacing w:line="360" w:lineRule="auto"/>
              <w:ind w:firstLine="3990" w:firstLineChars="1900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Cs w:val="21"/>
                <w:highlight w:val="none"/>
              </w:rPr>
              <w:t>日</w:t>
            </w:r>
          </w:p>
        </w:tc>
      </w:tr>
    </w:tbl>
    <w:p w14:paraId="34894182">
      <w:pPr>
        <w:pStyle w:val="2"/>
        <w:numPr>
          <w:ilvl w:val="0"/>
          <w:numId w:val="0"/>
        </w:numPr>
        <w:snapToGrid w:val="0"/>
        <w:spacing w:before="168" w:beforeLines="70" w:after="120" w:afterLines="50" w:line="360" w:lineRule="auto"/>
        <w:ind w:left="-1" w:leftChars="0" w:right="0" w:rightChars="0"/>
        <w:jc w:val="both"/>
        <w:rPr>
          <w:rFonts w:hint="eastAsia"/>
          <w:highlight w:val="none"/>
          <w:lang w:val="en-US" w:eastAsia="zh-CN"/>
        </w:rPr>
      </w:pPr>
    </w:p>
    <w:p w14:paraId="3F6B2C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727DB"/>
    <w:rsid w:val="4807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2025-07-23T02:12:00Z</dcterms:created>
  <dc:creator>沐沐</dc:creator>
  <cp:lastModifiedBy>沐沐</cp:lastModifiedBy>
  <dcterms:modified xsi:type="dcterms:W3CDTF">2025-07-23T02:13:07Z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4EADBE34F2B744B2B9029D20D36A1C03_11</vt:lpwstr>
  </property>
  <property fmtid="{D5CDD505-2E9C-101B-9397-08002B2CF9AE}" pid="4" name="KSOTemplateDocerSaveRecord">
    <vt:lpwstr>eyJoZGlkIjoiZDQwODJiMGZmY2ZlM2JmNTk4MzQyNWJhODZlZjM0MTQiLCJ1c2VySWQiOiI0NTA4NzEyOTcifQ==</vt:lpwstr>
  </property>
</Properties>
</file>