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1D" w:rsidRDefault="00AA5B1D" w:rsidP="00672083">
      <w:pPr>
        <w:spacing w:line="360" w:lineRule="auto"/>
        <w:ind w:firstLineChars="150" w:firstLine="315"/>
        <w:rPr>
          <w:color w:val="262626" w:themeColor="text1" w:themeTint="D9"/>
        </w:rPr>
      </w:pPr>
      <w:bookmarkStart w:id="0" w:name="_GoBack"/>
      <w:bookmarkEnd w:id="0"/>
    </w:p>
    <w:tbl>
      <w:tblPr>
        <w:tblW w:w="1000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318"/>
        <w:gridCol w:w="1134"/>
        <w:gridCol w:w="992"/>
        <w:gridCol w:w="395"/>
        <w:gridCol w:w="1023"/>
        <w:gridCol w:w="215"/>
        <w:gridCol w:w="1080"/>
        <w:gridCol w:w="406"/>
        <w:gridCol w:w="734"/>
        <w:gridCol w:w="825"/>
        <w:gridCol w:w="255"/>
        <w:gridCol w:w="1531"/>
      </w:tblGrid>
      <w:tr w:rsidR="00651920" w:rsidRPr="00651920" w:rsidTr="00FB4B4A">
        <w:trPr>
          <w:trHeight w:val="510"/>
          <w:jc w:val="center"/>
        </w:trPr>
        <w:tc>
          <w:tcPr>
            <w:tcW w:w="10008" w:type="dxa"/>
            <w:gridSpan w:val="1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0" w:rsidRPr="00651920" w:rsidRDefault="00651920" w:rsidP="00651920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40"/>
                <w:szCs w:val="40"/>
              </w:rPr>
            </w:pPr>
            <w:r w:rsidRPr="00651920">
              <w:rPr>
                <w:rFonts w:ascii="黑体" w:eastAsia="黑体" w:hAnsi="宋体" w:cs="宋体" w:hint="eastAsia"/>
                <w:color w:val="333333"/>
                <w:kern w:val="0"/>
                <w:sz w:val="40"/>
                <w:szCs w:val="40"/>
              </w:rPr>
              <w:t>第</w:t>
            </w:r>
            <w:r>
              <w:rPr>
                <w:rFonts w:ascii="黑体" w:eastAsia="黑体" w:hAnsi="宋体" w:cs="宋体" w:hint="eastAsia"/>
                <w:color w:val="333333"/>
                <w:kern w:val="0"/>
                <w:sz w:val="40"/>
                <w:szCs w:val="40"/>
              </w:rPr>
              <w:t>七</w:t>
            </w:r>
            <w:r w:rsidRPr="00651920">
              <w:rPr>
                <w:rFonts w:ascii="黑体" w:eastAsia="黑体" w:hAnsi="宋体" w:cs="宋体" w:hint="eastAsia"/>
                <w:color w:val="333333"/>
                <w:kern w:val="0"/>
                <w:sz w:val="40"/>
                <w:szCs w:val="40"/>
              </w:rPr>
              <w:t>届中国百强户外媒体公司评审表</w:t>
            </w:r>
          </w:p>
        </w:tc>
      </w:tr>
      <w:tr w:rsidR="00651920" w:rsidRPr="00651920" w:rsidTr="00D1202A">
        <w:trPr>
          <w:trHeight w:val="446"/>
          <w:jc w:val="center"/>
        </w:trPr>
        <w:tc>
          <w:tcPr>
            <w:tcW w:w="11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0" w:rsidRPr="00651920" w:rsidRDefault="00651920" w:rsidP="00651920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0" w:rsidRPr="00651920" w:rsidRDefault="00651920" w:rsidP="00651920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138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0" w:rsidRPr="00651920" w:rsidRDefault="00651920" w:rsidP="00651920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0" w:rsidRPr="00651920" w:rsidRDefault="00651920" w:rsidP="00651920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222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1920" w:rsidRPr="00651920" w:rsidRDefault="00651920" w:rsidP="00651920">
            <w:pPr>
              <w:widowControl/>
              <w:jc w:val="right"/>
              <w:rPr>
                <w:rFonts w:ascii="华文楷体" w:eastAsia="华文楷体" w:hAnsi="华文楷体" w:cs="华文楷体"/>
                <w:b/>
                <w:bCs/>
                <w:color w:val="333333"/>
                <w:kern w:val="0"/>
                <w:sz w:val="20"/>
                <w:szCs w:val="20"/>
              </w:rPr>
            </w:pPr>
            <w:r w:rsidRPr="00651920">
              <w:rPr>
                <w:rFonts w:ascii="华文楷体" w:eastAsia="华文楷体" w:hAnsi="华文楷体" w:cs="华文楷体" w:hint="eastAsia"/>
                <w:b/>
                <w:bCs/>
                <w:color w:val="333333"/>
                <w:kern w:val="0"/>
                <w:sz w:val="20"/>
                <w:szCs w:val="20"/>
              </w:rPr>
              <w:t>统一编号：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0" w:rsidRPr="00651920" w:rsidRDefault="00651920" w:rsidP="00651920">
            <w:pPr>
              <w:widowControl/>
              <w:jc w:val="left"/>
              <w:rPr>
                <w:rFonts w:ascii="华文楷体" w:eastAsia="华文楷体" w:hAnsi="华文楷体" w:cs="华文楷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0" w:rsidRPr="00651920" w:rsidRDefault="00651920" w:rsidP="00651920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2"/>
                <w:szCs w:val="22"/>
              </w:rPr>
            </w:pPr>
          </w:p>
        </w:tc>
      </w:tr>
      <w:tr w:rsidR="00651920" w:rsidRPr="00651920" w:rsidTr="00FB4B4A">
        <w:trPr>
          <w:trHeight w:val="566"/>
          <w:jc w:val="center"/>
        </w:trPr>
        <w:tc>
          <w:tcPr>
            <w:tcW w:w="1000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0" w:rsidRPr="00651920" w:rsidRDefault="00651920" w:rsidP="00651920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2"/>
                <w:szCs w:val="22"/>
              </w:rPr>
            </w:pPr>
            <w:r w:rsidRPr="00651920">
              <w:rPr>
                <w:rFonts w:ascii="宋体" w:hAnsi="宋体" w:cs="宋体" w:hint="eastAsia"/>
                <w:b/>
                <w:bCs/>
                <w:color w:val="333333"/>
                <w:kern w:val="0"/>
                <w:sz w:val="22"/>
                <w:szCs w:val="22"/>
              </w:rPr>
              <w:t>（从十万多家同行中脱颖而出的机会，</w:t>
            </w:r>
            <w:r w:rsidRPr="00651920"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</w:rPr>
              <w:t>申报截止时间</w:t>
            </w:r>
            <w:r w:rsidRPr="00651920">
              <w:rPr>
                <w:rFonts w:ascii="Tahoma" w:hAnsi="Tahoma" w:cs="Tahoma"/>
                <w:b/>
                <w:bCs/>
                <w:color w:val="333333"/>
                <w:kern w:val="0"/>
                <w:sz w:val="22"/>
                <w:szCs w:val="22"/>
              </w:rPr>
              <w:t>201</w:t>
            </w:r>
            <w:r>
              <w:rPr>
                <w:rFonts w:ascii="Tahoma" w:hAnsi="Tahoma" w:cs="Tahoma" w:hint="eastAsia"/>
                <w:b/>
                <w:bCs/>
                <w:color w:val="333333"/>
                <w:kern w:val="0"/>
                <w:sz w:val="22"/>
                <w:szCs w:val="22"/>
              </w:rPr>
              <w:t>9</w:t>
            </w:r>
            <w:r w:rsidRPr="00651920">
              <w:rPr>
                <w:rFonts w:ascii="宋体" w:hAnsi="宋体" w:cs="宋体" w:hint="eastAsia"/>
                <w:b/>
                <w:bCs/>
                <w:color w:val="333333"/>
                <w:kern w:val="0"/>
                <w:sz w:val="22"/>
                <w:szCs w:val="22"/>
              </w:rPr>
              <w:t>年</w:t>
            </w:r>
            <w:r w:rsidR="00A92676">
              <w:rPr>
                <w:rFonts w:ascii="宋体" w:hAnsi="宋体" w:cs="宋体" w:hint="eastAsia"/>
                <w:b/>
                <w:bCs/>
                <w:color w:val="333333"/>
                <w:kern w:val="0"/>
                <w:sz w:val="22"/>
                <w:szCs w:val="22"/>
              </w:rPr>
              <w:t>1</w:t>
            </w:r>
            <w:r w:rsidRPr="00651920">
              <w:rPr>
                <w:rFonts w:ascii="宋体" w:hAnsi="宋体" w:cs="宋体" w:hint="eastAsia"/>
                <w:b/>
                <w:bCs/>
                <w:color w:val="333333"/>
                <w:kern w:val="0"/>
                <w:sz w:val="22"/>
                <w:szCs w:val="22"/>
              </w:rPr>
              <w:t>月28日）</w:t>
            </w:r>
          </w:p>
        </w:tc>
      </w:tr>
      <w:tr w:rsidR="00651920" w:rsidRPr="00651920" w:rsidTr="00203859">
        <w:trPr>
          <w:trHeight w:val="425"/>
          <w:jc w:val="center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0" w:rsidRPr="00203859" w:rsidRDefault="00651920" w:rsidP="0065192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2038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公司全称</w:t>
            </w:r>
          </w:p>
        </w:tc>
        <w:tc>
          <w:tcPr>
            <w:tcW w:w="4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0" w:rsidRPr="00203859" w:rsidRDefault="00651920" w:rsidP="00651920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</w:pPr>
            <w:r w:rsidRPr="00203859"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0" w:rsidRPr="00203859" w:rsidRDefault="00651920" w:rsidP="0065192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2038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四字简称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0" w:rsidRPr="00203859" w:rsidRDefault="00651920" w:rsidP="00651920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</w:pPr>
            <w:r w:rsidRPr="00203859"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51920" w:rsidRPr="00651920" w:rsidTr="00D1202A">
        <w:trPr>
          <w:trHeight w:val="425"/>
          <w:jc w:val="center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0" w:rsidRPr="00203859" w:rsidRDefault="00651920" w:rsidP="0065192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2038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成立时间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4C1" w:rsidRDefault="00651920" w:rsidP="007D64C1">
            <w:pPr>
              <w:widowControl/>
              <w:jc w:val="right"/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</w:pPr>
            <w:r w:rsidRPr="00203859">
              <w:rPr>
                <w:rFonts w:ascii="宋体" w:hAnsi="宋体" w:cs="Tahoma" w:hint="eastAsia"/>
                <w:color w:val="333333"/>
                <w:kern w:val="0"/>
                <w:sz w:val="20"/>
                <w:szCs w:val="20"/>
              </w:rPr>
              <w:t>年</w:t>
            </w:r>
          </w:p>
          <w:p w:rsidR="00651920" w:rsidRPr="00203859" w:rsidRDefault="00651920" w:rsidP="007D64C1">
            <w:pPr>
              <w:widowControl/>
              <w:jc w:val="right"/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</w:pPr>
            <w:r w:rsidRPr="00203859">
              <w:rPr>
                <w:rFonts w:ascii="宋体" w:hAnsi="宋体" w:cs="Tahoma" w:hint="eastAsia"/>
                <w:color w:val="333333"/>
                <w:kern w:val="0"/>
                <w:sz w:val="20"/>
                <w:szCs w:val="20"/>
              </w:rPr>
              <w:t>月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0" w:rsidRPr="00203859" w:rsidRDefault="00651920" w:rsidP="0065192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2038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员工总数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0" w:rsidRPr="00203859" w:rsidRDefault="00651920" w:rsidP="00651920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</w:pPr>
            <w:r w:rsidRPr="00203859"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0" w:rsidRPr="00203859" w:rsidRDefault="00651920" w:rsidP="0065192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2038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股权结构</w:t>
            </w:r>
          </w:p>
        </w:tc>
        <w:tc>
          <w:tcPr>
            <w:tcW w:w="37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0" w:rsidRPr="00203859" w:rsidRDefault="00651920" w:rsidP="00651920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2038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 □ 独 资  □ 家族型  □ 股份制</w:t>
            </w:r>
          </w:p>
        </w:tc>
      </w:tr>
      <w:tr w:rsidR="00651920" w:rsidRPr="00651920" w:rsidTr="00D1202A">
        <w:trPr>
          <w:trHeight w:val="425"/>
          <w:jc w:val="center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0" w:rsidRPr="00203859" w:rsidRDefault="00651920" w:rsidP="0065192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2038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老板姓名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0" w:rsidRPr="00203859" w:rsidRDefault="00651920" w:rsidP="00651920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</w:pPr>
            <w:r w:rsidRPr="00203859"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0" w:rsidRPr="00203859" w:rsidRDefault="00651920" w:rsidP="0065192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2038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老板年龄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0" w:rsidRPr="00203859" w:rsidRDefault="00651920" w:rsidP="00651920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</w:pPr>
            <w:r w:rsidRPr="00203859"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0" w:rsidRPr="00203859" w:rsidRDefault="00651920" w:rsidP="0065192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2038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从业年限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0" w:rsidRPr="00203859" w:rsidRDefault="00651920" w:rsidP="00651920">
            <w:pPr>
              <w:widowControl/>
              <w:jc w:val="righ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2038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0" w:rsidRPr="00203859" w:rsidRDefault="00651920" w:rsidP="0065192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2038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老板手机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0" w:rsidRPr="00203859" w:rsidRDefault="00651920" w:rsidP="00651920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</w:pPr>
            <w:r w:rsidRPr="00203859"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51920" w:rsidRPr="00651920" w:rsidTr="00D1202A">
        <w:trPr>
          <w:trHeight w:val="425"/>
          <w:jc w:val="center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0" w:rsidRPr="00203859" w:rsidRDefault="00651920" w:rsidP="0065192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2038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年营业额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0" w:rsidRPr="00203859" w:rsidRDefault="00651920" w:rsidP="00651920">
            <w:pPr>
              <w:widowControl/>
              <w:jc w:val="righ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2038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万元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0" w:rsidRPr="00203859" w:rsidRDefault="00651920" w:rsidP="0065192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2038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客户总数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0" w:rsidRPr="00203859" w:rsidRDefault="00651920" w:rsidP="00651920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</w:pPr>
            <w:r w:rsidRPr="00203859"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0" w:rsidRPr="00203859" w:rsidRDefault="00651920" w:rsidP="00AA5B1D">
            <w:pPr>
              <w:widowControl/>
              <w:ind w:left="200" w:hangingChars="100" w:hanging="200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2038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 本地客户占比</w:t>
            </w:r>
            <w:r w:rsidRPr="00203859"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  <w:t xml:space="preserve">        % </w:t>
            </w:r>
            <w:r w:rsidRPr="002038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，外地客户占比</w:t>
            </w:r>
            <w:r w:rsidRPr="00203859"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  <w:t xml:space="preserve">       %</w:t>
            </w:r>
          </w:p>
        </w:tc>
      </w:tr>
      <w:tr w:rsidR="00651920" w:rsidRPr="00651920" w:rsidTr="00203859">
        <w:trPr>
          <w:trHeight w:val="425"/>
          <w:jc w:val="center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0" w:rsidRPr="00203859" w:rsidRDefault="00651920" w:rsidP="0065192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2038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公司荣誉社会职务</w:t>
            </w:r>
          </w:p>
        </w:tc>
        <w:tc>
          <w:tcPr>
            <w:tcW w:w="85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0" w:rsidRPr="00203859" w:rsidRDefault="00651920" w:rsidP="00651920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</w:pPr>
            <w:r w:rsidRPr="00203859"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51920" w:rsidRPr="00651920" w:rsidTr="00203859">
        <w:trPr>
          <w:trHeight w:val="425"/>
          <w:jc w:val="center"/>
        </w:trPr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0" w:rsidRPr="00203859" w:rsidRDefault="00651920" w:rsidP="0065192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2038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公司自有户外媒体主要类型与年收入及在本地市场份额</w:t>
            </w:r>
          </w:p>
        </w:tc>
        <w:tc>
          <w:tcPr>
            <w:tcW w:w="859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0" w:rsidRPr="00203859" w:rsidRDefault="00651920" w:rsidP="00651920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2038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核心媒体是                                   年收入________万元 资源占有率_____%</w:t>
            </w:r>
          </w:p>
        </w:tc>
      </w:tr>
      <w:tr w:rsidR="00651920" w:rsidRPr="00651920" w:rsidTr="00203859">
        <w:trPr>
          <w:trHeight w:val="425"/>
          <w:jc w:val="center"/>
        </w:trPr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51920" w:rsidRPr="00203859" w:rsidRDefault="00651920" w:rsidP="0065192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59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0" w:rsidRPr="00203859" w:rsidRDefault="00651920" w:rsidP="00651920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2038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第二类别是                                   年收入________万元 资源占有率_____%</w:t>
            </w:r>
          </w:p>
        </w:tc>
      </w:tr>
      <w:tr w:rsidR="00651920" w:rsidRPr="00651920" w:rsidTr="00203859">
        <w:trPr>
          <w:trHeight w:val="425"/>
          <w:jc w:val="center"/>
        </w:trPr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51920" w:rsidRPr="00203859" w:rsidRDefault="00651920" w:rsidP="0065192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59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0" w:rsidRPr="00203859" w:rsidRDefault="00651920" w:rsidP="00651920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2038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第三类别是                                   年收入________万元 资源占有率_____%</w:t>
            </w:r>
          </w:p>
        </w:tc>
      </w:tr>
      <w:tr w:rsidR="00651920" w:rsidRPr="00651920" w:rsidTr="00203859">
        <w:trPr>
          <w:trHeight w:val="425"/>
          <w:jc w:val="center"/>
        </w:trPr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51920" w:rsidRPr="00203859" w:rsidRDefault="00651920" w:rsidP="0065192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59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0" w:rsidRPr="00203859" w:rsidRDefault="00651920" w:rsidP="00651920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2038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第四类别是                                   年收入________万元 资源占有率_____%</w:t>
            </w:r>
          </w:p>
        </w:tc>
      </w:tr>
      <w:tr w:rsidR="00651920" w:rsidRPr="00651920" w:rsidTr="00203859">
        <w:trPr>
          <w:trHeight w:val="1443"/>
          <w:jc w:val="center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0" w:rsidRPr="00203859" w:rsidRDefault="00651920" w:rsidP="0065192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2038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主要媒体城区分布点位说明</w:t>
            </w:r>
          </w:p>
        </w:tc>
        <w:tc>
          <w:tcPr>
            <w:tcW w:w="85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0" w:rsidRPr="00203859" w:rsidRDefault="00651920" w:rsidP="00651920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</w:pPr>
            <w:r w:rsidRPr="00203859"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51920" w:rsidRPr="00651920" w:rsidTr="00D1202A">
        <w:trPr>
          <w:trHeight w:val="425"/>
          <w:jc w:val="center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0" w:rsidRPr="00203859" w:rsidRDefault="00651920" w:rsidP="0065192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2038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获得方式</w:t>
            </w:r>
          </w:p>
        </w:tc>
        <w:tc>
          <w:tcPr>
            <w:tcW w:w="85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0" w:rsidRPr="00203859" w:rsidRDefault="00651920" w:rsidP="00651920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2038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 □自建   □独家代理   □招标取得   □拍卖取得   □其他（请说明）</w:t>
            </w:r>
          </w:p>
        </w:tc>
      </w:tr>
      <w:tr w:rsidR="00651920" w:rsidRPr="00651920" w:rsidTr="00D1202A">
        <w:trPr>
          <w:trHeight w:val="1370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0" w:rsidRPr="00203859" w:rsidRDefault="00651920" w:rsidP="0065192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2038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前十家大</w:t>
            </w:r>
            <w:r w:rsidRPr="00203859"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  <w:t xml:space="preserve">        </w:t>
            </w:r>
            <w:r w:rsidRPr="002038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客户名单</w:t>
            </w:r>
          </w:p>
        </w:tc>
        <w:tc>
          <w:tcPr>
            <w:tcW w:w="85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0" w:rsidRPr="00203859" w:rsidRDefault="00651920" w:rsidP="00651920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</w:pPr>
            <w:r w:rsidRPr="00203859"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3C0EFF" w:rsidRPr="00651920" w:rsidTr="00D1202A">
        <w:trPr>
          <w:trHeight w:val="425"/>
          <w:jc w:val="center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EFF" w:rsidRPr="00203859" w:rsidRDefault="003C0EFF" w:rsidP="00D1202A">
            <w:pPr>
              <w:jc w:val="center"/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</w:pPr>
            <w:r w:rsidRPr="00203859">
              <w:rPr>
                <w:rFonts w:ascii="Calibri" w:hAnsi="Calibri" w:hint="eastAsia"/>
                <w:b/>
                <w:color w:val="262626" w:themeColor="text1" w:themeTint="D9"/>
                <w:sz w:val="20"/>
                <w:szCs w:val="20"/>
              </w:rPr>
              <w:t>媒体综合质量</w:t>
            </w:r>
          </w:p>
          <w:p w:rsidR="003C0EFF" w:rsidRPr="00203859" w:rsidRDefault="003C0EFF" w:rsidP="00D1202A">
            <w:pPr>
              <w:ind w:rightChars="60" w:right="126"/>
              <w:jc w:val="center"/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</w:pPr>
            <w:r w:rsidRPr="00203859">
              <w:rPr>
                <w:rFonts w:ascii="Calibri" w:hAnsi="Calibri" w:hint="eastAsia"/>
                <w:bCs/>
                <w:color w:val="262626" w:themeColor="text1" w:themeTint="D9"/>
                <w:sz w:val="20"/>
                <w:szCs w:val="20"/>
              </w:rPr>
              <w:t>主要媒体的品质、技术含量及稳定性</w:t>
            </w:r>
          </w:p>
        </w:tc>
        <w:tc>
          <w:tcPr>
            <w:tcW w:w="85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EFF" w:rsidRPr="00203859" w:rsidRDefault="003C0EFF" w:rsidP="00203859">
            <w:pPr>
              <w:ind w:right="840"/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  <w:r w:rsidRPr="00203859">
              <w:rPr>
                <w:rFonts w:ascii="Calibri" w:hAnsi="Calibri" w:hint="eastAsia"/>
                <w:b/>
                <w:bCs/>
                <w:color w:val="262626" w:themeColor="text1" w:themeTint="D9"/>
                <w:sz w:val="20"/>
                <w:szCs w:val="20"/>
              </w:rPr>
              <w:t>主要媒体类别：</w:t>
            </w:r>
          </w:p>
        </w:tc>
      </w:tr>
      <w:tr w:rsidR="005663E5" w:rsidRPr="00651920" w:rsidTr="00D1202A">
        <w:trPr>
          <w:trHeight w:val="425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3E5" w:rsidRPr="00203859" w:rsidRDefault="005663E5" w:rsidP="00D1202A">
            <w:pPr>
              <w:jc w:val="center"/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3E5" w:rsidRPr="00203859" w:rsidRDefault="005663E5" w:rsidP="00203859">
            <w:pPr>
              <w:ind w:right="840"/>
              <w:rPr>
                <w:rFonts w:ascii="Calibri" w:hAnsi="Calibri"/>
                <w:b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="Calibri" w:hAnsi="Calibri" w:hint="eastAsia"/>
                <w:b/>
                <w:bCs/>
                <w:color w:val="262626" w:themeColor="text1" w:themeTint="D9"/>
                <w:sz w:val="20"/>
                <w:szCs w:val="20"/>
              </w:rPr>
              <w:t>场景</w:t>
            </w:r>
            <w:r w:rsidR="00564BBA">
              <w:rPr>
                <w:rFonts w:ascii="Calibri" w:hAnsi="Calibri" w:hint="eastAsia"/>
                <w:b/>
                <w:bCs/>
                <w:color w:val="262626" w:themeColor="text1" w:themeTint="D9"/>
                <w:sz w:val="20"/>
                <w:szCs w:val="20"/>
              </w:rPr>
              <w:t>优势</w:t>
            </w:r>
            <w:r>
              <w:rPr>
                <w:rFonts w:ascii="Calibri" w:hAnsi="Calibri" w:hint="eastAsia"/>
                <w:b/>
                <w:bCs/>
                <w:color w:val="262626" w:themeColor="text1" w:themeTint="D9"/>
                <w:sz w:val="20"/>
                <w:szCs w:val="20"/>
              </w:rPr>
              <w:t>：</w:t>
            </w:r>
            <w:r>
              <w:rPr>
                <w:rFonts w:ascii="Calibri" w:hAnsi="Calibri" w:hint="eastAsia"/>
                <w:b/>
                <w:bCs/>
                <w:color w:val="262626" w:themeColor="text1" w:themeTint="D9"/>
                <w:sz w:val="20"/>
                <w:szCs w:val="20"/>
              </w:rPr>
              <w:t xml:space="preserve"> </w:t>
            </w:r>
            <w:r w:rsidR="00B53B09" w:rsidRPr="00B53B09">
              <w:rPr>
                <w:rFonts w:ascii="Calibri" w:hAnsi="Calibri" w:hint="eastAsia"/>
                <w:b/>
                <w:bCs/>
                <w:color w:val="262626" w:themeColor="text1" w:themeTint="D9"/>
                <w:sz w:val="18"/>
                <w:szCs w:val="18"/>
              </w:rPr>
              <w:t>受众必须到达</w:t>
            </w:r>
            <w:r w:rsidR="00AF1103">
              <w:rPr>
                <w:rFonts w:ascii="Calibri" w:hAnsi="Calibri" w:hint="eastAsia"/>
                <w:b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r w:rsidR="00B53B09" w:rsidRPr="00B53B09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18"/>
                <w:szCs w:val="18"/>
              </w:rPr>
              <w:t>□</w:t>
            </w:r>
            <w:r w:rsidR="00B53B09" w:rsidRPr="00B53B09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18"/>
                <w:szCs w:val="18"/>
              </w:rPr>
              <w:t xml:space="preserve"> </w:t>
            </w:r>
            <w:r w:rsidR="00B53B09" w:rsidRPr="00B53B09">
              <w:rPr>
                <w:rFonts w:ascii="Calibri" w:hAnsi="Calibri"/>
                <w:iCs/>
                <w:smallCaps/>
                <w:color w:val="262626" w:themeColor="text1" w:themeTint="D9"/>
                <w:spacing w:val="5"/>
                <w:sz w:val="18"/>
                <w:szCs w:val="18"/>
              </w:rPr>
              <w:t xml:space="preserve">   </w:t>
            </w:r>
            <w:r w:rsidR="00B53B09" w:rsidRPr="00B53B09">
              <w:rPr>
                <w:rFonts w:hint="eastAsia"/>
                <w:b/>
                <w:color w:val="262626" w:themeColor="text1" w:themeTint="D9"/>
                <w:sz w:val="18"/>
                <w:szCs w:val="18"/>
              </w:rPr>
              <w:t>接触频次高低</w:t>
            </w:r>
            <w:r w:rsidR="00B53B09" w:rsidRPr="00B53B09">
              <w:rPr>
                <w:rFonts w:hint="eastAsia"/>
                <w:color w:val="262626" w:themeColor="text1" w:themeTint="D9"/>
                <w:sz w:val="18"/>
                <w:szCs w:val="18"/>
              </w:rPr>
              <w:t xml:space="preserve"> </w:t>
            </w:r>
            <w:r w:rsidR="00B53B09"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r w:rsidR="00B53B09">
              <w:rPr>
                <w:rFonts w:hint="eastAsia"/>
                <w:color w:val="262626" w:themeColor="text1" w:themeTint="D9"/>
                <w:sz w:val="18"/>
                <w:szCs w:val="18"/>
              </w:rPr>
              <w:t>高</w:t>
            </w:r>
            <w:r w:rsidR="00B53B09">
              <w:rPr>
                <w:rFonts w:hint="eastAsia"/>
                <w:color w:val="262626" w:themeColor="text1" w:themeTint="D9"/>
                <w:sz w:val="18"/>
                <w:szCs w:val="18"/>
              </w:rPr>
              <w:t xml:space="preserve"> </w:t>
            </w:r>
            <w:r w:rsidR="00B53B09" w:rsidRPr="00B53B09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18"/>
                <w:szCs w:val="18"/>
              </w:rPr>
              <w:t>□</w:t>
            </w:r>
            <w:r w:rsidR="00B53B09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18"/>
                <w:szCs w:val="18"/>
              </w:rPr>
              <w:t xml:space="preserve"> </w:t>
            </w:r>
            <w:r w:rsidR="00B53B09">
              <w:rPr>
                <w:rFonts w:ascii="Calibri" w:hAnsi="Calibri"/>
                <w:iCs/>
                <w:smallCaps/>
                <w:color w:val="262626" w:themeColor="text1" w:themeTint="D9"/>
                <w:spacing w:val="5"/>
                <w:sz w:val="18"/>
                <w:szCs w:val="18"/>
              </w:rPr>
              <w:t xml:space="preserve"> </w:t>
            </w:r>
            <w:r w:rsidR="00B53B09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18"/>
                <w:szCs w:val="18"/>
              </w:rPr>
              <w:t>低</w:t>
            </w:r>
            <w:r w:rsidR="00B53B09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18"/>
                <w:szCs w:val="18"/>
              </w:rPr>
              <w:t xml:space="preserve"> </w:t>
            </w:r>
            <w:r w:rsidR="00B53B09" w:rsidRPr="00B53B09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18"/>
                <w:szCs w:val="20"/>
              </w:rPr>
              <w:t>□</w:t>
            </w:r>
            <w:r w:rsidR="00B53B09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18"/>
                <w:szCs w:val="20"/>
              </w:rPr>
              <w:t xml:space="preserve"> </w:t>
            </w:r>
            <w:r w:rsidR="00B53B09">
              <w:rPr>
                <w:rFonts w:ascii="Calibri" w:hAnsi="Calibri"/>
                <w:iCs/>
                <w:smallCaps/>
                <w:color w:val="262626" w:themeColor="text1" w:themeTint="D9"/>
                <w:spacing w:val="5"/>
                <w:sz w:val="18"/>
                <w:szCs w:val="20"/>
              </w:rPr>
              <w:t xml:space="preserve">   </w:t>
            </w:r>
            <w:r w:rsidR="00B53B09" w:rsidRPr="00B53B09">
              <w:rPr>
                <w:rFonts w:ascii="Calibri" w:hAnsi="Calibri" w:hint="eastAsia"/>
                <w:b/>
                <w:iCs/>
                <w:smallCaps/>
                <w:color w:val="262626" w:themeColor="text1" w:themeTint="D9"/>
                <w:spacing w:val="5"/>
                <w:sz w:val="18"/>
                <w:szCs w:val="20"/>
              </w:rPr>
              <w:t>受干扰程度</w:t>
            </w:r>
            <w:r w:rsidR="00B53B09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18"/>
                <w:szCs w:val="20"/>
              </w:rPr>
              <w:t xml:space="preserve"> </w:t>
            </w:r>
            <w:r w:rsidR="00B53B09">
              <w:rPr>
                <w:rFonts w:ascii="Calibri" w:hAnsi="Calibri"/>
                <w:iCs/>
                <w:smallCaps/>
                <w:color w:val="262626" w:themeColor="text1" w:themeTint="D9"/>
                <w:spacing w:val="5"/>
                <w:sz w:val="18"/>
                <w:szCs w:val="20"/>
              </w:rPr>
              <w:t xml:space="preserve">  </w:t>
            </w:r>
            <w:r w:rsidR="00B53B09">
              <w:rPr>
                <w:rFonts w:hint="eastAsia"/>
                <w:color w:val="262626" w:themeColor="text1" w:themeTint="D9"/>
                <w:sz w:val="18"/>
                <w:szCs w:val="18"/>
              </w:rPr>
              <w:t>高</w:t>
            </w:r>
            <w:r w:rsidR="00B53B09">
              <w:rPr>
                <w:rFonts w:hint="eastAsia"/>
                <w:color w:val="262626" w:themeColor="text1" w:themeTint="D9"/>
                <w:sz w:val="18"/>
                <w:szCs w:val="18"/>
              </w:rPr>
              <w:t xml:space="preserve"> </w:t>
            </w:r>
            <w:r w:rsidR="00B53B09" w:rsidRPr="00B53B09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18"/>
                <w:szCs w:val="18"/>
              </w:rPr>
              <w:t>□</w:t>
            </w:r>
            <w:r w:rsidR="00B53B09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18"/>
                <w:szCs w:val="18"/>
              </w:rPr>
              <w:t xml:space="preserve"> </w:t>
            </w:r>
            <w:r w:rsidR="00B53B09">
              <w:rPr>
                <w:rFonts w:ascii="Calibri" w:hAnsi="Calibri"/>
                <w:iCs/>
                <w:smallCaps/>
                <w:color w:val="262626" w:themeColor="text1" w:themeTint="D9"/>
                <w:spacing w:val="5"/>
                <w:sz w:val="18"/>
                <w:szCs w:val="18"/>
              </w:rPr>
              <w:t xml:space="preserve"> </w:t>
            </w:r>
            <w:r w:rsidR="00B53B09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18"/>
                <w:szCs w:val="18"/>
              </w:rPr>
              <w:t>低</w:t>
            </w:r>
            <w:r w:rsidR="00B53B09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18"/>
                <w:szCs w:val="18"/>
              </w:rPr>
              <w:t xml:space="preserve"> </w:t>
            </w:r>
            <w:r w:rsidR="00B53B09" w:rsidRPr="00B53B09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18"/>
                <w:szCs w:val="20"/>
              </w:rPr>
              <w:t>□</w:t>
            </w:r>
          </w:p>
        </w:tc>
      </w:tr>
      <w:tr w:rsidR="003C0EFF" w:rsidRPr="00651920" w:rsidTr="00D1202A">
        <w:trPr>
          <w:trHeight w:val="425"/>
          <w:jc w:val="center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EFF" w:rsidRPr="00203859" w:rsidRDefault="003C0EFF" w:rsidP="00203859">
            <w:pPr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EFF" w:rsidRPr="00203859" w:rsidRDefault="003C0EFF" w:rsidP="00203859">
            <w:pPr>
              <w:ind w:right="840"/>
              <w:rPr>
                <w:rFonts w:ascii="Calibri" w:hAnsi="Calibri"/>
                <w:b/>
                <w:bCs/>
                <w:color w:val="262626" w:themeColor="text1" w:themeTint="D9"/>
                <w:sz w:val="20"/>
                <w:szCs w:val="20"/>
              </w:rPr>
            </w:pPr>
            <w:r w:rsidRPr="00203859">
              <w:rPr>
                <w:rFonts w:ascii="Calibri" w:hAnsi="Calibri" w:hint="eastAsia"/>
                <w:b/>
                <w:bCs/>
                <w:color w:val="262626" w:themeColor="text1" w:themeTint="D9"/>
                <w:sz w:val="20"/>
                <w:szCs w:val="20"/>
              </w:rPr>
              <w:t>媒体品质：</w:t>
            </w:r>
          </w:p>
          <w:p w:rsidR="003C0EFF" w:rsidRDefault="003C0EFF" w:rsidP="00203859">
            <w:pPr>
              <w:ind w:right="840" w:firstLineChars="200" w:firstLine="400"/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  <w:r w:rsidRPr="00203859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>画</w:t>
            </w:r>
            <w:r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 xml:space="preserve">　</w:t>
            </w:r>
            <w:r w:rsidRPr="00203859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>质：</w:t>
            </w:r>
            <w:r w:rsidRPr="00203859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□</w:t>
            </w:r>
            <w:r w:rsidRPr="00203859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>优秀</w:t>
            </w:r>
            <w:r w:rsidRPr="00203859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 xml:space="preserve"> </w:t>
            </w:r>
            <w:r w:rsidRPr="00203859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□</w:t>
            </w:r>
            <w:r w:rsidRPr="00203859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>良好</w:t>
            </w:r>
            <w:r w:rsidRPr="00203859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 xml:space="preserve"> </w:t>
            </w:r>
            <w:r w:rsidRPr="00203859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□</w:t>
            </w:r>
            <w:r w:rsidRPr="00203859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>一般</w:t>
            </w:r>
            <w:r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 xml:space="preserve">　　</w:t>
            </w:r>
            <w:r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 xml:space="preserve">  </w:t>
            </w:r>
            <w:r w:rsidRPr="00203859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>清晰度：</w:t>
            </w:r>
            <w:r w:rsidRPr="00203859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□</w:t>
            </w:r>
            <w:r w:rsidRPr="00203859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>优秀</w:t>
            </w:r>
            <w:r w:rsidRPr="00203859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 xml:space="preserve"> </w:t>
            </w:r>
            <w:r w:rsidRPr="00203859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□</w:t>
            </w:r>
            <w:r w:rsidRPr="00203859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>良好</w:t>
            </w:r>
            <w:r w:rsidRPr="00203859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 xml:space="preserve"> </w:t>
            </w:r>
            <w:r w:rsidRPr="00203859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□</w:t>
            </w:r>
            <w:r w:rsidRPr="00203859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>一般</w:t>
            </w:r>
          </w:p>
          <w:p w:rsidR="003C0EFF" w:rsidRPr="00203859" w:rsidRDefault="003C0EFF" w:rsidP="00203859">
            <w:pPr>
              <w:ind w:right="840" w:firstLineChars="200" w:firstLine="400"/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  <w:r w:rsidRPr="00203859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>安全性：</w:t>
            </w:r>
            <w:r w:rsidRPr="00203859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□</w:t>
            </w:r>
            <w:r w:rsidRPr="00203859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>高</w:t>
            </w:r>
            <w:r w:rsidRPr="00203859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 xml:space="preserve">   </w:t>
            </w:r>
            <w:r w:rsidRPr="00203859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□</w:t>
            </w:r>
            <w:r w:rsidRPr="00203859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>中</w:t>
            </w:r>
            <w:r w:rsidRPr="00203859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 xml:space="preserve">   </w:t>
            </w:r>
            <w:r w:rsidRPr="00203859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□</w:t>
            </w:r>
            <w:r w:rsidRPr="00203859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>低</w:t>
            </w:r>
            <w:r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 xml:space="preserve">       </w:t>
            </w:r>
            <w:r w:rsidRPr="00203859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 xml:space="preserve"> </w:t>
            </w:r>
            <w:r w:rsidRPr="00203859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>能耗：</w:t>
            </w:r>
            <w:r w:rsidRPr="00203859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 xml:space="preserve">  </w:t>
            </w:r>
            <w:r w:rsidRPr="00203859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□</w:t>
            </w:r>
            <w:r w:rsidRPr="00203859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>高</w:t>
            </w:r>
            <w:r w:rsidRPr="00203859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 xml:space="preserve">   </w:t>
            </w:r>
            <w:r w:rsidRPr="00203859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□</w:t>
            </w:r>
            <w:r w:rsidRPr="00203859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>中</w:t>
            </w:r>
            <w:r w:rsidRPr="00203859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 xml:space="preserve">   </w:t>
            </w:r>
            <w:r w:rsidRPr="00203859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□</w:t>
            </w:r>
            <w:r w:rsidRPr="00203859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>低</w:t>
            </w:r>
          </w:p>
          <w:p w:rsidR="003C0EFF" w:rsidRPr="00203859" w:rsidRDefault="003C0EFF" w:rsidP="00203859">
            <w:pPr>
              <w:ind w:firstLineChars="200" w:firstLine="400"/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  <w:r w:rsidRPr="00203859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>互动性：</w:t>
            </w:r>
            <w:r w:rsidRPr="00203859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□</w:t>
            </w:r>
            <w:r w:rsidRPr="00203859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>强</w:t>
            </w:r>
            <w:r w:rsidRPr="00203859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 xml:space="preserve">   </w:t>
            </w:r>
            <w:r w:rsidRPr="00203859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□</w:t>
            </w:r>
            <w:r w:rsidRPr="00203859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>弱</w:t>
            </w:r>
            <w:r w:rsidRPr="00203859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 xml:space="preserve">   </w:t>
            </w:r>
            <w:r w:rsidRPr="00203859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□</w:t>
            </w:r>
            <w:r w:rsidRPr="00203859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>没有</w:t>
            </w:r>
            <w:r w:rsidRPr="00203859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</w:tr>
      <w:tr w:rsidR="003C0EFF" w:rsidRPr="00651920" w:rsidTr="00D1202A">
        <w:trPr>
          <w:trHeight w:val="191"/>
          <w:jc w:val="center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EFF" w:rsidRPr="00203859" w:rsidRDefault="003C0EFF" w:rsidP="00203859">
            <w:pPr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EFF" w:rsidRDefault="003C0EFF" w:rsidP="00675495">
            <w:pPr>
              <w:ind w:left="1190" w:hangingChars="550" w:hanging="1190"/>
              <w:rPr>
                <w:rFonts w:ascii="Calibri" w:hAnsi="Calibri"/>
                <w:b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="Calibri" w:hAnsi="Calibri" w:hint="eastAsia"/>
                <w:b/>
                <w:bCs/>
                <w:color w:val="262626" w:themeColor="text1" w:themeTint="D9"/>
                <w:sz w:val="20"/>
                <w:szCs w:val="20"/>
              </w:rPr>
              <w:t>技术含量</w:t>
            </w:r>
            <w:r>
              <w:rPr>
                <w:rFonts w:ascii="Calibri" w:hAnsi="Calibri"/>
                <w:b/>
                <w:bCs/>
                <w:color w:val="262626" w:themeColor="text1" w:themeTint="D9"/>
                <w:sz w:val="20"/>
                <w:szCs w:val="20"/>
              </w:rPr>
              <w:t>：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C0EFF" w:rsidRPr="003C0EFF" w:rsidRDefault="003C0EFF" w:rsidP="003C0EFF">
            <w:pPr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  <w:r w:rsidRPr="00203859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□</w:t>
            </w:r>
            <w:r w:rsidRPr="00203859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>喷绘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3C0EFF" w:rsidRPr="003C0EFF" w:rsidRDefault="003C0EFF" w:rsidP="003C0EFF">
            <w:pPr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  <w:r w:rsidRPr="00203859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□</w:t>
            </w:r>
            <w:r w:rsidRPr="00203859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>三面翻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3C0EFF" w:rsidRPr="003C0EFF" w:rsidRDefault="003C0EFF" w:rsidP="003C0EFF">
            <w:pPr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  <w:r w:rsidRPr="00203859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□</w:t>
            </w:r>
            <w:r w:rsidRPr="00203859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>裸眼</w:t>
            </w:r>
            <w:r w:rsidRPr="00203859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>3D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3C0EFF" w:rsidRPr="003C0EFF" w:rsidRDefault="003C0EFF" w:rsidP="003C0EFF">
            <w:pPr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  <w:r w:rsidRPr="00203859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□</w:t>
            </w:r>
            <w:r w:rsidRPr="00203859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>新型大牌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C0EFF" w:rsidRPr="003C0EFF" w:rsidRDefault="003C0EFF" w:rsidP="003C0EFF">
            <w:pPr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  <w:r w:rsidRPr="00203859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□</w:t>
            </w:r>
            <w:r w:rsidRPr="00203859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>LCD</w:t>
            </w:r>
            <w:r w:rsidRPr="00203859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>液晶屏</w:t>
            </w:r>
          </w:p>
        </w:tc>
      </w:tr>
      <w:tr w:rsidR="003C0EFF" w:rsidRPr="00651920" w:rsidTr="00D1202A">
        <w:trPr>
          <w:trHeight w:val="190"/>
          <w:jc w:val="center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EFF" w:rsidRPr="00203859" w:rsidRDefault="003C0EFF" w:rsidP="00203859">
            <w:pPr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EFF" w:rsidRDefault="003C0EFF" w:rsidP="00675495">
            <w:pPr>
              <w:ind w:left="1190" w:hangingChars="550" w:hanging="1190"/>
              <w:rPr>
                <w:rFonts w:ascii="Calibri" w:hAnsi="Calibri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92" w:type="dxa"/>
          </w:tcPr>
          <w:p w:rsidR="003C0EFF" w:rsidRDefault="003C0EFF" w:rsidP="003C0EFF">
            <w:pPr>
              <w:ind w:left="1155" w:hangingChars="550" w:hanging="1155"/>
              <w:rPr>
                <w:rFonts w:ascii="Calibri" w:hAnsi="Calibri"/>
                <w:b/>
                <w:bCs/>
                <w:color w:val="262626" w:themeColor="text1" w:themeTint="D9"/>
                <w:sz w:val="20"/>
                <w:szCs w:val="20"/>
              </w:rPr>
            </w:pPr>
            <w:r w:rsidRPr="00203859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□</w:t>
            </w:r>
            <w:r w:rsidRPr="00203859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>灯箱</w:t>
            </w:r>
          </w:p>
        </w:tc>
        <w:tc>
          <w:tcPr>
            <w:tcW w:w="1418" w:type="dxa"/>
            <w:gridSpan w:val="2"/>
          </w:tcPr>
          <w:p w:rsidR="003C0EFF" w:rsidRDefault="003C0EFF" w:rsidP="003C0EFF">
            <w:pPr>
              <w:ind w:left="1155" w:hangingChars="550" w:hanging="1155"/>
              <w:rPr>
                <w:rFonts w:ascii="Calibri" w:hAnsi="Calibri"/>
                <w:b/>
                <w:bCs/>
                <w:color w:val="262626" w:themeColor="text1" w:themeTint="D9"/>
                <w:sz w:val="20"/>
                <w:szCs w:val="20"/>
              </w:rPr>
            </w:pPr>
            <w:r w:rsidRPr="00203859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□</w:t>
            </w:r>
            <w:r w:rsidRPr="00203859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>LED</w:t>
            </w:r>
            <w:r w:rsidRPr="00203859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>大屏</w:t>
            </w:r>
          </w:p>
        </w:tc>
        <w:tc>
          <w:tcPr>
            <w:tcW w:w="1701" w:type="dxa"/>
            <w:gridSpan w:val="3"/>
          </w:tcPr>
          <w:p w:rsidR="003C0EFF" w:rsidRDefault="003C0EFF" w:rsidP="003C0EFF">
            <w:pPr>
              <w:ind w:left="1155" w:hangingChars="550" w:hanging="1155"/>
              <w:rPr>
                <w:rFonts w:ascii="Calibri" w:hAnsi="Calibri"/>
                <w:b/>
                <w:bCs/>
                <w:color w:val="262626" w:themeColor="text1" w:themeTint="D9"/>
                <w:sz w:val="20"/>
                <w:szCs w:val="20"/>
              </w:rPr>
            </w:pPr>
            <w:r w:rsidRPr="00203859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□</w:t>
            </w:r>
            <w:r w:rsidRPr="00203859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>高科技贴膜</w:t>
            </w:r>
          </w:p>
        </w:tc>
        <w:tc>
          <w:tcPr>
            <w:tcW w:w="1559" w:type="dxa"/>
            <w:gridSpan w:val="2"/>
          </w:tcPr>
          <w:p w:rsidR="003C0EFF" w:rsidRDefault="003C0EFF" w:rsidP="003C0EFF">
            <w:pPr>
              <w:ind w:left="1155" w:hangingChars="550" w:hanging="1155"/>
              <w:rPr>
                <w:rFonts w:ascii="Calibri" w:hAnsi="Calibri"/>
                <w:b/>
                <w:bCs/>
                <w:color w:val="262626" w:themeColor="text1" w:themeTint="D9"/>
                <w:sz w:val="20"/>
                <w:szCs w:val="20"/>
              </w:rPr>
            </w:pPr>
            <w:r w:rsidRPr="00203859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□</w:t>
            </w:r>
            <w:r w:rsidRPr="00203859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>LED</w:t>
            </w:r>
            <w:r w:rsidRPr="00203859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>两面翻</w:t>
            </w:r>
            <w:r w:rsidRPr="00203859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  <w:tc>
          <w:tcPr>
            <w:tcW w:w="1786" w:type="dxa"/>
            <w:gridSpan w:val="2"/>
            <w:tcBorders>
              <w:right w:val="single" w:sz="4" w:space="0" w:color="auto"/>
            </w:tcBorders>
          </w:tcPr>
          <w:p w:rsidR="003C0EFF" w:rsidRDefault="003C0EFF" w:rsidP="003C0EFF">
            <w:pPr>
              <w:ind w:left="1155" w:hangingChars="550" w:hanging="1155"/>
              <w:rPr>
                <w:rFonts w:ascii="Calibri" w:hAnsi="Calibri"/>
                <w:b/>
                <w:bCs/>
                <w:color w:val="262626" w:themeColor="text1" w:themeTint="D9"/>
                <w:sz w:val="20"/>
                <w:szCs w:val="20"/>
              </w:rPr>
            </w:pPr>
            <w:r w:rsidRPr="00203859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□</w:t>
            </w:r>
            <w:r w:rsidRPr="00203859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>移动互联</w:t>
            </w:r>
          </w:p>
        </w:tc>
      </w:tr>
      <w:tr w:rsidR="003C0EFF" w:rsidRPr="00651920" w:rsidTr="00D1202A">
        <w:trPr>
          <w:trHeight w:val="190"/>
          <w:jc w:val="center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EFF" w:rsidRPr="00203859" w:rsidRDefault="003C0EFF" w:rsidP="00203859">
            <w:pPr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EFF" w:rsidRDefault="003C0EFF" w:rsidP="00675495">
            <w:pPr>
              <w:ind w:left="1190" w:hangingChars="550" w:hanging="1190"/>
              <w:rPr>
                <w:rFonts w:ascii="Calibri" w:hAnsi="Calibri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0EFF" w:rsidRDefault="003C0EFF" w:rsidP="003C0EFF">
            <w:pPr>
              <w:ind w:left="1155" w:hangingChars="550" w:hanging="1155"/>
              <w:rPr>
                <w:rFonts w:ascii="Calibri" w:hAnsi="Calibri"/>
                <w:b/>
                <w:bCs/>
                <w:color w:val="262626" w:themeColor="text1" w:themeTint="D9"/>
                <w:sz w:val="20"/>
                <w:szCs w:val="20"/>
              </w:rPr>
            </w:pPr>
            <w:r w:rsidRPr="00203859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□</w:t>
            </w:r>
            <w:r w:rsidRPr="00203859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>AR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3C0EFF" w:rsidRDefault="003C0EFF" w:rsidP="003C0EFF">
            <w:pPr>
              <w:ind w:left="1155" w:hangingChars="550" w:hanging="1155"/>
              <w:rPr>
                <w:rFonts w:ascii="Calibri" w:hAnsi="Calibri"/>
                <w:b/>
                <w:bCs/>
                <w:color w:val="262626" w:themeColor="text1" w:themeTint="D9"/>
                <w:sz w:val="20"/>
                <w:szCs w:val="20"/>
              </w:rPr>
            </w:pPr>
            <w:r w:rsidRPr="00203859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□</w:t>
            </w:r>
            <w:r w:rsidRPr="00203859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>体感互动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C0EFF" w:rsidRDefault="003C0EFF" w:rsidP="003C0EFF">
            <w:pPr>
              <w:ind w:left="1155" w:hangingChars="550" w:hanging="1155"/>
              <w:rPr>
                <w:rFonts w:ascii="Calibri" w:hAnsi="Calibri"/>
                <w:b/>
                <w:bCs/>
                <w:color w:val="262626" w:themeColor="text1" w:themeTint="D9"/>
                <w:sz w:val="20"/>
                <w:szCs w:val="20"/>
              </w:rPr>
            </w:pPr>
            <w:r w:rsidRPr="00203859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□高</w:t>
            </w:r>
            <w:r w:rsidRPr="00203859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>清投影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C0EFF" w:rsidRDefault="003C0EFF" w:rsidP="003C0EFF">
            <w:pPr>
              <w:ind w:left="1155" w:hangingChars="550" w:hanging="1155"/>
              <w:rPr>
                <w:rFonts w:ascii="Calibri" w:hAnsi="Calibri"/>
                <w:b/>
                <w:bCs/>
                <w:color w:val="262626" w:themeColor="text1" w:themeTint="D9"/>
                <w:sz w:val="20"/>
                <w:szCs w:val="20"/>
              </w:rPr>
            </w:pPr>
            <w:r w:rsidRPr="00203859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□</w:t>
            </w:r>
            <w:r w:rsidRPr="00203859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>监控传输</w:t>
            </w:r>
          </w:p>
        </w:tc>
        <w:tc>
          <w:tcPr>
            <w:tcW w:w="17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0EFF" w:rsidRDefault="00D1202A" w:rsidP="00D1202A">
            <w:pPr>
              <w:rPr>
                <w:rFonts w:ascii="Calibri" w:hAnsi="Calibri"/>
                <w:b/>
                <w:bCs/>
                <w:color w:val="262626" w:themeColor="text1" w:themeTint="D9"/>
                <w:sz w:val="20"/>
                <w:szCs w:val="20"/>
              </w:rPr>
            </w:pPr>
            <w:r w:rsidRPr="00203859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□</w:t>
            </w:r>
            <w:r w:rsidR="003C0EFF" w:rsidRPr="00203859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>多媒体信息终端</w:t>
            </w:r>
          </w:p>
        </w:tc>
      </w:tr>
      <w:tr w:rsidR="003C0EFF" w:rsidRPr="00651920" w:rsidTr="00D1202A">
        <w:trPr>
          <w:trHeight w:val="425"/>
          <w:jc w:val="center"/>
        </w:trPr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EFF" w:rsidRPr="00203859" w:rsidRDefault="003C0EFF" w:rsidP="00203859">
            <w:pPr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EFF" w:rsidRPr="00203859" w:rsidRDefault="003C0EFF" w:rsidP="00203859">
            <w:pPr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  <w:r w:rsidRPr="00203859">
              <w:rPr>
                <w:rFonts w:ascii="Calibri" w:hAnsi="Calibri" w:hint="eastAsia"/>
                <w:b/>
                <w:bCs/>
                <w:color w:val="262626" w:themeColor="text1" w:themeTint="D9"/>
                <w:sz w:val="20"/>
                <w:szCs w:val="20"/>
              </w:rPr>
              <w:t>稳定性：</w:t>
            </w:r>
            <w:r w:rsidRPr="00203859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 xml:space="preserve"> </w:t>
            </w:r>
          </w:p>
          <w:p w:rsidR="003C0EFF" w:rsidRPr="00203859" w:rsidRDefault="003C0EFF" w:rsidP="00203859">
            <w:pPr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  <w:r w:rsidRPr="00203859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>使用寿命：</w:t>
            </w:r>
            <w:r w:rsidRPr="00203859">
              <w:rPr>
                <w:rFonts w:ascii="Calibri" w:hAnsi="Calibri" w:hint="eastAsia"/>
                <w:color w:val="262626" w:themeColor="text1" w:themeTint="D9"/>
                <w:sz w:val="20"/>
                <w:szCs w:val="20"/>
                <w:u w:val="single"/>
              </w:rPr>
              <w:t xml:space="preserve">              </w:t>
            </w:r>
            <w:r w:rsidRPr="00203859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 xml:space="preserve">                </w:t>
            </w:r>
            <w:r w:rsidRPr="00203859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>维修周期：</w:t>
            </w:r>
            <w:r w:rsidRPr="00203859">
              <w:rPr>
                <w:rFonts w:ascii="Calibri" w:hAnsi="Calibri" w:hint="eastAsia"/>
                <w:color w:val="262626" w:themeColor="text1" w:themeTint="D9"/>
                <w:sz w:val="20"/>
                <w:szCs w:val="20"/>
                <w:u w:val="single"/>
              </w:rPr>
              <w:t xml:space="preserve"> ______________              </w:t>
            </w:r>
          </w:p>
          <w:p w:rsidR="003C0EFF" w:rsidRPr="00203859" w:rsidRDefault="003C0EFF" w:rsidP="00203859">
            <w:pPr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  <w:r w:rsidRPr="00203859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lastRenderedPageBreak/>
              <w:t>故障率：</w:t>
            </w:r>
            <w:r w:rsidRPr="00203859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 xml:space="preserve"> </w:t>
            </w:r>
            <w:r w:rsidRPr="00203859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□</w:t>
            </w:r>
            <w:r w:rsidRPr="00203859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>频繁</w:t>
            </w:r>
            <w:r w:rsidRPr="00203859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 xml:space="preserve">   </w:t>
            </w:r>
            <w:r w:rsidRPr="00203859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□</w:t>
            </w:r>
            <w:r w:rsidRPr="00203859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>一般</w:t>
            </w:r>
            <w:r w:rsidRPr="00203859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 xml:space="preserve">   </w:t>
            </w:r>
            <w:r w:rsidRPr="00203859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□</w:t>
            </w:r>
            <w:r w:rsidRPr="00203859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>低</w:t>
            </w:r>
            <w:r w:rsidRPr="00203859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 xml:space="preserve"> </w:t>
            </w:r>
          </w:p>
          <w:p w:rsidR="003C0EFF" w:rsidRPr="00203859" w:rsidRDefault="003C0EFF" w:rsidP="00203859">
            <w:pPr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  <w:r w:rsidRPr="00203859">
              <w:rPr>
                <w:rFonts w:ascii="Calibri" w:hAnsi="Calibri" w:hint="eastAsia"/>
                <w:b/>
                <w:color w:val="262626" w:themeColor="text1" w:themeTint="D9"/>
                <w:sz w:val="20"/>
                <w:szCs w:val="20"/>
              </w:rPr>
              <w:t>注：</w:t>
            </w:r>
            <w:r w:rsidRPr="00203859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>媒体综合质量请另附上相关技术参数为证</w:t>
            </w:r>
          </w:p>
        </w:tc>
      </w:tr>
    </w:tbl>
    <w:p w:rsidR="002F5E79" w:rsidRPr="009E11FD" w:rsidRDefault="002F5E79" w:rsidP="00203859">
      <w:pPr>
        <w:widowControl/>
        <w:jc w:val="left"/>
        <w:rPr>
          <w:rFonts w:ascii="Calibri" w:hAnsi="Calibri"/>
          <w:color w:val="262626" w:themeColor="text1" w:themeTint="D9"/>
          <w:szCs w:val="21"/>
        </w:rPr>
      </w:pP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647"/>
      </w:tblGrid>
      <w:tr w:rsidR="009E11FD" w:rsidRPr="009E11FD" w:rsidTr="00D1202A">
        <w:trPr>
          <w:trHeight w:val="425"/>
        </w:trPr>
        <w:tc>
          <w:tcPr>
            <w:tcW w:w="1418" w:type="dxa"/>
            <w:vMerge w:val="restart"/>
            <w:tcBorders>
              <w:tl2br w:val="nil"/>
              <w:tr2bl w:val="nil"/>
            </w:tcBorders>
            <w:vAlign w:val="center"/>
          </w:tcPr>
          <w:p w:rsidR="002F5E79" w:rsidRPr="00D1202A" w:rsidRDefault="002F5E79" w:rsidP="00D1202A">
            <w:pPr>
              <w:jc w:val="center"/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</w:pPr>
            <w:r w:rsidRPr="00D1202A">
              <w:rPr>
                <w:rFonts w:ascii="Calibri" w:hAnsi="Calibri" w:hint="eastAsia"/>
                <w:b/>
                <w:color w:val="262626" w:themeColor="text1" w:themeTint="D9"/>
                <w:sz w:val="20"/>
                <w:szCs w:val="20"/>
              </w:rPr>
              <w:t>是否符合未来营销趋势</w:t>
            </w:r>
          </w:p>
          <w:p w:rsidR="002F5E79" w:rsidRPr="00D1202A" w:rsidRDefault="002F5E79" w:rsidP="00D1202A">
            <w:pPr>
              <w:jc w:val="center"/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647" w:type="dxa"/>
            <w:tcBorders>
              <w:tl2br w:val="nil"/>
              <w:tr2bl w:val="nil"/>
            </w:tcBorders>
            <w:vAlign w:val="center"/>
          </w:tcPr>
          <w:p w:rsidR="002F5E79" w:rsidRPr="00D1202A" w:rsidRDefault="002F5E79" w:rsidP="00D1202A">
            <w:pPr>
              <w:ind w:right="840"/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  <w:r w:rsidRPr="00D1202A">
              <w:rPr>
                <w:rFonts w:ascii="Calibri" w:hAnsi="Calibri" w:hint="eastAsia"/>
                <w:b/>
                <w:color w:val="262626" w:themeColor="text1" w:themeTint="D9"/>
                <w:sz w:val="20"/>
                <w:szCs w:val="20"/>
              </w:rPr>
              <w:t>传播形式：</w:t>
            </w:r>
            <w:r w:rsidRPr="00D1202A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□</w:t>
            </w:r>
            <w:r w:rsidRPr="00D1202A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>单向传播</w:t>
            </w:r>
            <w:r w:rsidRPr="00D1202A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 xml:space="preserve">           </w:t>
            </w:r>
            <w:r w:rsidRPr="00D1202A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□</w:t>
            </w:r>
            <w:r w:rsidRPr="00D1202A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>双向互动</w:t>
            </w:r>
            <w:r w:rsidR="00CD6A0D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 xml:space="preserve"> </w:t>
            </w:r>
            <w:r w:rsidR="00CD6A0D"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 xml:space="preserve">         </w:t>
            </w:r>
            <w:r w:rsidR="00CD6A0D" w:rsidRPr="00D1202A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□</w:t>
            </w:r>
            <w:r w:rsidR="00CD6A0D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>支付功能</w:t>
            </w:r>
          </w:p>
        </w:tc>
      </w:tr>
      <w:tr w:rsidR="009E11FD" w:rsidRPr="009E11FD" w:rsidTr="00D1202A">
        <w:trPr>
          <w:trHeight w:val="425"/>
        </w:trPr>
        <w:tc>
          <w:tcPr>
            <w:tcW w:w="1418" w:type="dxa"/>
            <w:vMerge/>
            <w:tcBorders>
              <w:tl2br w:val="nil"/>
              <w:tr2bl w:val="nil"/>
            </w:tcBorders>
            <w:vAlign w:val="center"/>
          </w:tcPr>
          <w:p w:rsidR="002F5E79" w:rsidRPr="00D1202A" w:rsidRDefault="002F5E79" w:rsidP="00D1202A">
            <w:pPr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647" w:type="dxa"/>
            <w:tcBorders>
              <w:tl2br w:val="nil"/>
              <w:tr2bl w:val="nil"/>
            </w:tcBorders>
            <w:vAlign w:val="center"/>
          </w:tcPr>
          <w:p w:rsidR="002F5E79" w:rsidRPr="00D1202A" w:rsidRDefault="002F5E79" w:rsidP="00D1202A">
            <w:pPr>
              <w:ind w:right="840"/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  <w:r w:rsidRPr="00D1202A">
              <w:rPr>
                <w:rFonts w:ascii="Calibri" w:hAnsi="Calibri" w:hint="eastAsia"/>
                <w:b/>
                <w:color w:val="262626" w:themeColor="text1" w:themeTint="D9"/>
                <w:sz w:val="20"/>
                <w:szCs w:val="20"/>
              </w:rPr>
              <w:t>承载功能：</w:t>
            </w:r>
            <w:r w:rsidRPr="00D1202A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□</w:t>
            </w:r>
            <w:r w:rsidRPr="00D1202A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>广告发布</w:t>
            </w:r>
            <w:r w:rsidRPr="00D1202A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 xml:space="preserve">           </w:t>
            </w:r>
            <w:r w:rsidRPr="00D1202A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□</w:t>
            </w:r>
            <w:r w:rsidRPr="00D1202A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>产品体验</w:t>
            </w:r>
            <w:r w:rsidRPr="00D1202A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 xml:space="preserve">          </w:t>
            </w:r>
            <w:r w:rsidRPr="00D1202A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□</w:t>
            </w:r>
            <w:r w:rsidRPr="00D1202A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>链接移动互联终端</w:t>
            </w:r>
            <w:r w:rsidRPr="00D1202A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 xml:space="preserve">    </w:t>
            </w:r>
          </w:p>
          <w:p w:rsidR="002F5E79" w:rsidRPr="00D1202A" w:rsidRDefault="002F5E79" w:rsidP="00D1202A">
            <w:pPr>
              <w:ind w:right="840"/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  <w:r w:rsidRPr="00D1202A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 xml:space="preserve">          </w:t>
            </w:r>
            <w:r w:rsidRPr="00D1202A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□</w:t>
            </w:r>
            <w:r w:rsidRPr="00D1202A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>提供</w:t>
            </w:r>
            <w:r w:rsidRPr="00D1202A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>WIFI</w:t>
            </w:r>
            <w:r w:rsidRPr="00D1202A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>热点</w:t>
            </w:r>
            <w:r w:rsidRPr="00D1202A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 xml:space="preserve">      </w:t>
            </w:r>
            <w:r w:rsidRPr="00D1202A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□</w:t>
            </w:r>
            <w:r w:rsidRPr="00D1202A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>移动支付</w:t>
            </w:r>
            <w:r w:rsidRPr="00D1202A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 xml:space="preserve">          </w:t>
            </w:r>
            <w:r w:rsidRPr="00D1202A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□</w:t>
            </w:r>
            <w:r w:rsidRPr="00D1202A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>消费者识别与精准推送</w:t>
            </w:r>
            <w:r w:rsidRPr="00D1202A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 xml:space="preserve">             </w:t>
            </w:r>
          </w:p>
          <w:p w:rsidR="002F5E79" w:rsidRPr="00D1202A" w:rsidRDefault="002F5E79" w:rsidP="00D1202A">
            <w:pPr>
              <w:ind w:right="840"/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  <w:r w:rsidRPr="00D1202A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 xml:space="preserve">          </w:t>
            </w:r>
            <w:r w:rsidRPr="00D1202A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□</w:t>
            </w:r>
            <w:r w:rsidRPr="00D1202A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>便民功能</w:t>
            </w:r>
            <w:r w:rsidRPr="00D1202A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 xml:space="preserve">           </w:t>
            </w:r>
            <w:r w:rsidRPr="00D1202A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□</w:t>
            </w:r>
            <w:r w:rsidRPr="00D1202A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>娱乐内容互动</w:t>
            </w:r>
            <w:r w:rsidRPr="00D1202A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 xml:space="preserve">      </w:t>
            </w:r>
          </w:p>
          <w:p w:rsidR="002F5E79" w:rsidRPr="00D1202A" w:rsidRDefault="002F5E79" w:rsidP="00D1202A">
            <w:pPr>
              <w:ind w:right="840"/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  <w:r w:rsidRPr="00D1202A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 xml:space="preserve">          </w:t>
            </w:r>
            <w:r w:rsidRPr="00D1202A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>其它</w:t>
            </w:r>
            <w:r w:rsidRPr="00D1202A">
              <w:rPr>
                <w:rFonts w:ascii="Calibri" w:hAnsi="Calibri" w:hint="eastAsia"/>
                <w:color w:val="262626" w:themeColor="text1" w:themeTint="D9"/>
                <w:sz w:val="20"/>
                <w:szCs w:val="20"/>
                <w:u w:val="single"/>
              </w:rPr>
              <w:t xml:space="preserve"> ______________________________                    </w:t>
            </w:r>
          </w:p>
        </w:tc>
      </w:tr>
      <w:tr w:rsidR="009E11FD" w:rsidRPr="009E11FD" w:rsidTr="00D1202A">
        <w:trPr>
          <w:trHeight w:val="425"/>
        </w:trPr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2F5E79" w:rsidRPr="00D1202A" w:rsidRDefault="002F5E79" w:rsidP="00D1202A">
            <w:pPr>
              <w:jc w:val="center"/>
              <w:rPr>
                <w:rFonts w:ascii="Calibri" w:hAnsi="Calibri"/>
                <w:bCs/>
                <w:color w:val="262626" w:themeColor="text1" w:themeTint="D9"/>
                <w:sz w:val="20"/>
                <w:szCs w:val="20"/>
              </w:rPr>
            </w:pPr>
            <w:r w:rsidRPr="00D1202A">
              <w:rPr>
                <w:rFonts w:ascii="Calibri" w:hAnsi="Calibri" w:hint="eastAsia"/>
                <w:b/>
                <w:color w:val="262626" w:themeColor="text1" w:themeTint="D9"/>
                <w:sz w:val="20"/>
                <w:szCs w:val="20"/>
              </w:rPr>
              <w:t>发展计划</w:t>
            </w:r>
          </w:p>
          <w:p w:rsidR="002F5E79" w:rsidRPr="00D1202A" w:rsidRDefault="002F5E79" w:rsidP="00D1202A">
            <w:pPr>
              <w:jc w:val="center"/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</w:pPr>
            <w:r w:rsidRPr="00D1202A">
              <w:rPr>
                <w:rFonts w:ascii="Calibri" w:hAnsi="Calibri" w:hint="eastAsia"/>
                <w:bCs/>
                <w:color w:val="262626" w:themeColor="text1" w:themeTint="D9"/>
                <w:sz w:val="20"/>
                <w:szCs w:val="20"/>
              </w:rPr>
              <w:t>最近二年的新发展、新投入，及未来二年发展计划</w:t>
            </w:r>
          </w:p>
        </w:tc>
        <w:tc>
          <w:tcPr>
            <w:tcW w:w="8647" w:type="dxa"/>
            <w:tcBorders>
              <w:tl2br w:val="nil"/>
              <w:tr2bl w:val="nil"/>
            </w:tcBorders>
            <w:vAlign w:val="center"/>
          </w:tcPr>
          <w:p w:rsidR="002F5E79" w:rsidRDefault="002F5E79" w:rsidP="00D1202A">
            <w:pPr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</w:p>
          <w:p w:rsidR="00BF25D1" w:rsidRDefault="00BF25D1" w:rsidP="00D1202A">
            <w:pPr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</w:p>
          <w:p w:rsidR="00BF25D1" w:rsidRDefault="00BF25D1" w:rsidP="00D1202A">
            <w:pPr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</w:p>
          <w:p w:rsidR="00BF25D1" w:rsidRDefault="00BF25D1" w:rsidP="00D1202A">
            <w:pPr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</w:p>
          <w:p w:rsidR="00BF25D1" w:rsidRDefault="00BF25D1" w:rsidP="00D1202A">
            <w:pPr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</w:p>
          <w:p w:rsidR="00BF25D1" w:rsidRPr="00D1202A" w:rsidRDefault="00BF25D1" w:rsidP="00D1202A">
            <w:pPr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</w:p>
        </w:tc>
      </w:tr>
      <w:tr w:rsidR="009E11FD" w:rsidRPr="009E11FD" w:rsidTr="00D1202A">
        <w:trPr>
          <w:trHeight w:val="1729"/>
        </w:trPr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2F5E79" w:rsidRPr="00D1202A" w:rsidRDefault="002F5E79" w:rsidP="00D1202A">
            <w:pPr>
              <w:jc w:val="center"/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</w:pPr>
            <w:r w:rsidRPr="00D1202A">
              <w:rPr>
                <w:rFonts w:ascii="Calibri" w:hAnsi="Calibri" w:hint="eastAsia"/>
                <w:b/>
                <w:color w:val="262626" w:themeColor="text1" w:themeTint="D9"/>
                <w:sz w:val="20"/>
                <w:szCs w:val="20"/>
              </w:rPr>
              <w:t>发展中面临的主要问题</w:t>
            </w:r>
          </w:p>
        </w:tc>
        <w:tc>
          <w:tcPr>
            <w:tcW w:w="8647" w:type="dxa"/>
            <w:tcBorders>
              <w:tl2br w:val="nil"/>
              <w:tr2bl w:val="nil"/>
            </w:tcBorders>
            <w:vAlign w:val="center"/>
          </w:tcPr>
          <w:p w:rsidR="002F5E79" w:rsidRPr="00D1202A" w:rsidRDefault="002F5E79" w:rsidP="00D1202A">
            <w:pPr>
              <w:rPr>
                <w:rFonts w:ascii="Calibri" w:hAnsi="Calibri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</w:pPr>
          </w:p>
          <w:p w:rsidR="007B3824" w:rsidRDefault="007B3824" w:rsidP="00D1202A">
            <w:pPr>
              <w:rPr>
                <w:rFonts w:ascii="Calibri" w:hAnsi="Calibri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</w:pPr>
          </w:p>
          <w:p w:rsidR="00BF25D1" w:rsidRDefault="00BF25D1" w:rsidP="00D1202A">
            <w:pPr>
              <w:rPr>
                <w:rFonts w:ascii="Calibri" w:hAnsi="Calibri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</w:pPr>
          </w:p>
          <w:p w:rsidR="00BF25D1" w:rsidRDefault="00BF25D1" w:rsidP="00D1202A">
            <w:pPr>
              <w:rPr>
                <w:rFonts w:ascii="Calibri" w:hAnsi="Calibri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</w:pPr>
          </w:p>
          <w:p w:rsidR="00BF25D1" w:rsidRDefault="00BF25D1" w:rsidP="00D1202A">
            <w:pPr>
              <w:rPr>
                <w:rFonts w:ascii="Calibri" w:hAnsi="Calibri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</w:pPr>
          </w:p>
          <w:p w:rsidR="00BF25D1" w:rsidRPr="00D1202A" w:rsidRDefault="00BF25D1" w:rsidP="00D1202A">
            <w:pPr>
              <w:rPr>
                <w:rFonts w:ascii="Calibri" w:hAnsi="Calibri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</w:pPr>
          </w:p>
        </w:tc>
      </w:tr>
      <w:tr w:rsidR="009E11FD" w:rsidRPr="009E11FD" w:rsidTr="00182B72">
        <w:trPr>
          <w:trHeight w:val="425"/>
        </w:trPr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2F5E79" w:rsidRPr="00D1202A" w:rsidRDefault="002F5E79" w:rsidP="00D1202A">
            <w:pPr>
              <w:jc w:val="center"/>
              <w:rPr>
                <w:rFonts w:ascii="宋体" w:hAnsi="宋体" w:cs="宋体"/>
                <w:b/>
                <w:color w:val="262626" w:themeColor="text1" w:themeTint="D9"/>
                <w:sz w:val="20"/>
                <w:szCs w:val="20"/>
              </w:rPr>
            </w:pPr>
            <w:r w:rsidRPr="00D1202A">
              <w:rPr>
                <w:rFonts w:ascii="宋体" w:hAnsi="宋体" w:cs="宋体" w:hint="eastAsia"/>
                <w:b/>
                <w:color w:val="262626" w:themeColor="text1" w:themeTint="D9"/>
                <w:sz w:val="20"/>
                <w:szCs w:val="20"/>
              </w:rPr>
              <w:t>期待获得</w:t>
            </w:r>
          </w:p>
          <w:p w:rsidR="002F5E79" w:rsidRPr="00D1202A" w:rsidRDefault="002F5E79" w:rsidP="00D1202A">
            <w:pPr>
              <w:jc w:val="center"/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</w:pPr>
            <w:r w:rsidRPr="00D1202A">
              <w:rPr>
                <w:rFonts w:ascii="宋体" w:hAnsi="宋体" w:cs="宋体" w:hint="eastAsia"/>
                <w:b/>
                <w:color w:val="262626" w:themeColor="text1" w:themeTint="D9"/>
                <w:sz w:val="20"/>
                <w:szCs w:val="20"/>
              </w:rPr>
              <w:t>哪些帮助</w:t>
            </w:r>
          </w:p>
        </w:tc>
        <w:tc>
          <w:tcPr>
            <w:tcW w:w="8647" w:type="dxa"/>
            <w:tcBorders>
              <w:tl2br w:val="nil"/>
              <w:tr2bl w:val="nil"/>
            </w:tcBorders>
            <w:vAlign w:val="center"/>
          </w:tcPr>
          <w:p w:rsidR="00BF25D1" w:rsidRDefault="00BF25D1" w:rsidP="00D1202A">
            <w:pPr>
              <w:widowControl/>
              <w:rPr>
                <w:rFonts w:ascii="Calibri" w:hAnsi="Calibri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</w:pPr>
          </w:p>
          <w:p w:rsidR="002F5E79" w:rsidRPr="00D1202A" w:rsidRDefault="002F5E79" w:rsidP="00D1202A">
            <w:pPr>
              <w:widowControl/>
              <w:rPr>
                <w:rFonts w:ascii="Calibri" w:hAnsi="Calibri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</w:pPr>
            <w:r w:rsidRPr="00D1202A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□</w:t>
            </w:r>
            <w:r w:rsidRPr="00D1202A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 xml:space="preserve"> </w:t>
            </w:r>
            <w:r w:rsidRPr="00D1202A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对接</w:t>
            </w:r>
            <w:r w:rsidR="00CA2820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品牌</w:t>
            </w:r>
            <w:r w:rsidR="00CA2820">
              <w:rPr>
                <w:rFonts w:ascii="Calibri" w:hAnsi="Calibri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CMO</w:t>
            </w:r>
            <w:r w:rsidR="00CA2820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或</w:t>
            </w:r>
            <w:r w:rsidRPr="00D1202A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4A</w:t>
            </w:r>
            <w:r w:rsidRPr="00D1202A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获得</w:t>
            </w:r>
            <w:r w:rsidR="00742F01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投放</w:t>
            </w:r>
            <w:r w:rsidRPr="00D1202A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预算</w:t>
            </w:r>
            <w:r w:rsidRPr="00D1202A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 xml:space="preserve">  </w:t>
            </w:r>
            <w:r w:rsidR="00742F01">
              <w:rPr>
                <w:rFonts w:ascii="Calibri" w:hAnsi="Calibri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 xml:space="preserve">  </w:t>
            </w:r>
            <w:r w:rsidR="00CA2820">
              <w:rPr>
                <w:rFonts w:ascii="Calibri" w:hAnsi="Calibri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 xml:space="preserve"> </w:t>
            </w:r>
            <w:r w:rsidRPr="00D1202A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□</w:t>
            </w:r>
            <w:r w:rsidRPr="00D1202A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 xml:space="preserve"> </w:t>
            </w:r>
            <w:r w:rsidRPr="00D1202A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协调政府部门编制或修订媒体设置规划</w:t>
            </w:r>
          </w:p>
          <w:p w:rsidR="002F5E79" w:rsidRPr="00D1202A" w:rsidRDefault="002F5E79" w:rsidP="00D1202A">
            <w:pPr>
              <w:widowControl/>
              <w:rPr>
                <w:rFonts w:ascii="Calibri" w:hAnsi="Calibri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</w:pPr>
            <w:r w:rsidRPr="00D1202A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□</w:t>
            </w:r>
            <w:r w:rsidRPr="00D1202A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 xml:space="preserve"> </w:t>
            </w:r>
            <w:r w:rsidRPr="00D1202A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团购合适技术升级改造公司现有媒体</w:t>
            </w:r>
            <w:r w:rsidRPr="00D1202A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 xml:space="preserve">   </w:t>
            </w:r>
            <w:r w:rsidRPr="00D1202A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□</w:t>
            </w:r>
            <w:r w:rsidRPr="00D1202A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 xml:space="preserve"> </w:t>
            </w:r>
            <w:r w:rsidRPr="00D1202A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与知名上市媒体集团合作或加盟其平台</w:t>
            </w:r>
          </w:p>
          <w:p w:rsidR="002F5E79" w:rsidRPr="00D1202A" w:rsidRDefault="002F5E79" w:rsidP="00D1202A">
            <w:pPr>
              <w:widowControl/>
              <w:rPr>
                <w:rFonts w:ascii="Calibri" w:hAnsi="Calibri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</w:pPr>
            <w:r w:rsidRPr="00D1202A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□</w:t>
            </w:r>
            <w:r w:rsidRPr="00D1202A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 xml:space="preserve"> </w:t>
            </w:r>
            <w:r w:rsidRPr="00D1202A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制订公司发展战略、培训内部员工</w:t>
            </w:r>
            <w:r w:rsidRPr="00D1202A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 xml:space="preserve">     </w:t>
            </w:r>
            <w:r w:rsidRPr="00D1202A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□</w:t>
            </w:r>
            <w:r w:rsidRPr="00D1202A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 xml:space="preserve"> </w:t>
            </w:r>
            <w:r w:rsidRPr="00D1202A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与其它地市同类型同行一起抱团做大</w:t>
            </w:r>
          </w:p>
          <w:p w:rsidR="002F5E79" w:rsidRPr="00D1202A" w:rsidRDefault="002F5E79" w:rsidP="00D1202A">
            <w:pPr>
              <w:widowControl/>
              <w:rPr>
                <w:rFonts w:ascii="Calibri" w:hAnsi="Calibri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</w:pPr>
            <w:r w:rsidRPr="00D1202A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□</w:t>
            </w:r>
            <w:r w:rsidRPr="00D1202A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 xml:space="preserve"> </w:t>
            </w:r>
            <w:r w:rsidRPr="00D1202A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引入资本或人才帮助公司发展壮大</w:t>
            </w:r>
            <w:r w:rsidRPr="00D1202A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 xml:space="preserve">     </w:t>
            </w:r>
            <w:r w:rsidRPr="00D1202A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□</w:t>
            </w:r>
            <w:r w:rsidRPr="00D1202A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 xml:space="preserve"> </w:t>
            </w:r>
            <w:r w:rsidRPr="00D1202A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推广公司媒体资源、提升公司的知名度</w:t>
            </w:r>
          </w:p>
          <w:p w:rsidR="002F5E79" w:rsidRPr="00D1202A" w:rsidRDefault="002F5E79" w:rsidP="00D1202A">
            <w:pPr>
              <w:widowControl/>
              <w:rPr>
                <w:rFonts w:ascii="Calibri" w:hAnsi="Calibri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</w:pPr>
            <w:r w:rsidRPr="00D1202A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□</w:t>
            </w:r>
            <w:r w:rsidRPr="00D1202A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 xml:space="preserve"> </w:t>
            </w:r>
            <w:r w:rsidRPr="00D1202A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加入</w:t>
            </w:r>
            <w:r w:rsidR="007B3824" w:rsidRPr="00D1202A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全国媒体联盟</w:t>
            </w:r>
            <w:r w:rsidRPr="00D1202A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或全国行业组织，获得外地客户来本地投放的转介绍</w:t>
            </w:r>
          </w:p>
          <w:p w:rsidR="002F5E79" w:rsidRDefault="002F5E79" w:rsidP="00D1202A">
            <w:pPr>
              <w:widowControl/>
              <w:spacing w:line="240" w:lineRule="atLeast"/>
              <w:rPr>
                <w:rFonts w:ascii="Calibri" w:hAnsi="Calibri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</w:pPr>
            <w:r w:rsidRPr="00D1202A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□</w:t>
            </w:r>
            <w:r w:rsidRPr="00D1202A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 xml:space="preserve"> </w:t>
            </w:r>
            <w:r w:rsidRPr="00D1202A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其它（请注明）</w:t>
            </w:r>
            <w:r w:rsidRPr="00D1202A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 xml:space="preserve"> </w:t>
            </w:r>
          </w:p>
          <w:p w:rsidR="00BF25D1" w:rsidRPr="00D1202A" w:rsidRDefault="00BF25D1" w:rsidP="00D1202A">
            <w:pPr>
              <w:widowControl/>
              <w:spacing w:line="240" w:lineRule="atLeast"/>
              <w:rPr>
                <w:rFonts w:ascii="Calibri" w:hAnsi="Calibri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</w:pPr>
          </w:p>
        </w:tc>
      </w:tr>
      <w:tr w:rsidR="005E4764" w:rsidRPr="009E11FD" w:rsidTr="00182B72">
        <w:trPr>
          <w:trHeight w:val="425"/>
        </w:trPr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5E4764" w:rsidRDefault="005E4764" w:rsidP="00D1202A">
            <w:pPr>
              <w:jc w:val="center"/>
              <w:rPr>
                <w:rFonts w:ascii="宋体" w:hAnsi="宋体" w:cs="宋体"/>
                <w:b/>
                <w:color w:val="262626" w:themeColor="text1" w:themeTint="D9"/>
                <w:sz w:val="20"/>
                <w:szCs w:val="20"/>
              </w:rPr>
            </w:pPr>
          </w:p>
          <w:p w:rsidR="005E4764" w:rsidRDefault="005E4764" w:rsidP="00D1202A">
            <w:pPr>
              <w:jc w:val="center"/>
              <w:rPr>
                <w:rFonts w:ascii="宋体" w:hAnsi="宋体" w:cs="宋体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262626" w:themeColor="text1" w:themeTint="D9"/>
                <w:sz w:val="20"/>
                <w:szCs w:val="20"/>
              </w:rPr>
              <w:t>行业支持</w:t>
            </w:r>
          </w:p>
          <w:p w:rsidR="005E4764" w:rsidRPr="00D1202A" w:rsidRDefault="005E4764" w:rsidP="00D1202A">
            <w:pPr>
              <w:jc w:val="center"/>
              <w:rPr>
                <w:rFonts w:ascii="宋体" w:hAnsi="宋体" w:cs="宋体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647" w:type="dxa"/>
            <w:tcBorders>
              <w:tl2br w:val="nil"/>
              <w:tr2bl w:val="nil"/>
            </w:tcBorders>
            <w:vAlign w:val="center"/>
          </w:tcPr>
          <w:p w:rsidR="005E4764" w:rsidRDefault="005E4764" w:rsidP="00D1202A">
            <w:pPr>
              <w:widowControl/>
              <w:rPr>
                <w:rFonts w:ascii="Calibri" w:hAnsi="Calibri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</w:pPr>
            <w:r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您是否愿意贡献贵司空置媒体，配合宣传百强</w:t>
            </w:r>
            <w:r w:rsidR="001830A8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评选</w:t>
            </w:r>
            <w:r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及第</w:t>
            </w:r>
            <w:r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16</w:t>
            </w:r>
            <w:r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届行业大会，为户外传媒</w:t>
            </w:r>
          </w:p>
          <w:p w:rsidR="005E4764" w:rsidRDefault="005E4764" w:rsidP="00D1202A">
            <w:pPr>
              <w:widowControl/>
              <w:rPr>
                <w:rFonts w:ascii="Calibri" w:hAnsi="Calibri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</w:pPr>
            <w:r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行业助力呐喊，让客户看到我们的价值！</w:t>
            </w:r>
            <w:r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 xml:space="preserve"> </w:t>
            </w:r>
            <w:r w:rsidR="00652F5E">
              <w:rPr>
                <w:rFonts w:ascii="Calibri" w:hAnsi="Calibri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 xml:space="preserve">  </w:t>
            </w:r>
            <w:r w:rsidR="00652F5E" w:rsidRPr="00D1202A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□</w:t>
            </w:r>
            <w:r w:rsidR="00652F5E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>是</w:t>
            </w:r>
            <w:r w:rsidR="00652F5E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 xml:space="preserve"> </w:t>
            </w:r>
            <w:r w:rsidR="00652F5E"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 xml:space="preserve">         </w:t>
            </w:r>
            <w:r w:rsidR="00652F5E" w:rsidRPr="00D1202A">
              <w:rPr>
                <w:rFonts w:ascii="Calibri" w:hAnsi="Calibri" w:hint="eastAsia"/>
                <w:iCs/>
                <w:smallCaps/>
                <w:color w:val="262626" w:themeColor="text1" w:themeTint="D9"/>
                <w:spacing w:val="5"/>
                <w:sz w:val="20"/>
                <w:szCs w:val="20"/>
              </w:rPr>
              <w:t>□</w:t>
            </w:r>
            <w:r w:rsidR="00652F5E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>否</w:t>
            </w:r>
          </w:p>
        </w:tc>
      </w:tr>
      <w:tr w:rsidR="002F5E79" w:rsidRPr="009E11FD" w:rsidTr="00D1202A">
        <w:trPr>
          <w:trHeight w:val="425"/>
        </w:trPr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2F5E79" w:rsidRPr="00D1202A" w:rsidRDefault="002F5E79" w:rsidP="00D1202A">
            <w:pPr>
              <w:jc w:val="center"/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  <w:r w:rsidRPr="00D1202A">
              <w:rPr>
                <w:rFonts w:ascii="Calibri" w:hAnsi="Calibri" w:hint="eastAsia"/>
                <w:b/>
                <w:color w:val="262626" w:themeColor="text1" w:themeTint="D9"/>
                <w:sz w:val="20"/>
                <w:szCs w:val="20"/>
              </w:rPr>
              <w:t>联络方式</w:t>
            </w:r>
          </w:p>
        </w:tc>
        <w:tc>
          <w:tcPr>
            <w:tcW w:w="8647" w:type="dxa"/>
            <w:tcBorders>
              <w:tl2br w:val="nil"/>
              <w:tr2bl w:val="nil"/>
            </w:tcBorders>
            <w:vAlign w:val="center"/>
          </w:tcPr>
          <w:p w:rsidR="00BF25D1" w:rsidRDefault="00BF25D1" w:rsidP="00D1202A">
            <w:pPr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</w:p>
          <w:p w:rsidR="002F5E79" w:rsidRPr="00D1202A" w:rsidRDefault="002F5E79" w:rsidP="00D1202A">
            <w:pPr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  <w:r w:rsidRPr="00D1202A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>公司老板姓名：</w:t>
            </w:r>
            <w:r w:rsidRPr="00D1202A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 xml:space="preserve">               </w:t>
            </w:r>
            <w:r w:rsidR="00D1202A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 xml:space="preserve"> </w:t>
            </w:r>
            <w:r w:rsidRPr="00D1202A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>手机号码：</w:t>
            </w:r>
          </w:p>
          <w:p w:rsidR="002F5E79" w:rsidRPr="00D1202A" w:rsidRDefault="002F5E79" w:rsidP="00D1202A">
            <w:pPr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  <w:r w:rsidRPr="00D1202A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>日常负责人姓名：</w:t>
            </w:r>
            <w:r w:rsidRPr="00D1202A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 xml:space="preserve">              </w:t>
            </w:r>
            <w:r w:rsidRPr="00D1202A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>职务：</w:t>
            </w:r>
            <w:r w:rsidRPr="00D1202A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 xml:space="preserve">             </w:t>
            </w:r>
            <w:r w:rsidR="00ED6B78" w:rsidRPr="00D1202A"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 xml:space="preserve">   </w:t>
            </w:r>
            <w:r w:rsidRPr="00D1202A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>手机：</w:t>
            </w:r>
            <w:r w:rsidR="00ED6B78" w:rsidRPr="00D1202A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 xml:space="preserve"> </w:t>
            </w:r>
            <w:r w:rsidR="00ED6B78" w:rsidRPr="00D1202A"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 xml:space="preserve">         </w:t>
            </w:r>
          </w:p>
          <w:p w:rsidR="002F5E79" w:rsidRDefault="002F5E79" w:rsidP="00D1202A">
            <w:pPr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  <w:r w:rsidRPr="00D1202A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>负责人邮箱：</w:t>
            </w:r>
            <w:r w:rsidRPr="00D1202A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 xml:space="preserve">                  </w:t>
            </w:r>
            <w:r w:rsidR="00ED6B78" w:rsidRPr="00D1202A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>微信号</w:t>
            </w:r>
            <w:r w:rsidRPr="00D1202A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>：</w:t>
            </w:r>
            <w:r w:rsidRPr="00D1202A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 xml:space="preserve">               QQ</w:t>
            </w:r>
            <w:r w:rsidRPr="00D1202A">
              <w:rPr>
                <w:rFonts w:ascii="Calibri" w:hAnsi="Calibri" w:hint="eastAsia"/>
                <w:color w:val="262626" w:themeColor="text1" w:themeTint="D9"/>
                <w:sz w:val="20"/>
                <w:szCs w:val="20"/>
              </w:rPr>
              <w:t>：</w:t>
            </w:r>
          </w:p>
          <w:p w:rsidR="00BF25D1" w:rsidRPr="00D1202A" w:rsidRDefault="00BF25D1" w:rsidP="00D1202A">
            <w:pPr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D1202A" w:rsidRDefault="00D1202A" w:rsidP="00675495">
      <w:pPr>
        <w:ind w:right="840" w:firstLineChars="100" w:firstLine="195"/>
        <w:rPr>
          <w:rFonts w:ascii="Calibri" w:hAnsi="Calibri"/>
          <w:b/>
          <w:color w:val="262626" w:themeColor="text1" w:themeTint="D9"/>
          <w:sz w:val="18"/>
          <w:szCs w:val="18"/>
        </w:rPr>
      </w:pPr>
    </w:p>
    <w:p w:rsidR="00D1202A" w:rsidRDefault="002F5E79" w:rsidP="00675495">
      <w:pPr>
        <w:ind w:right="840" w:firstLineChars="100" w:firstLine="227"/>
        <w:rPr>
          <w:rFonts w:ascii="Calibri" w:hAnsi="Calibri"/>
          <w:b/>
          <w:color w:val="262626" w:themeColor="text1" w:themeTint="D9"/>
          <w:sz w:val="18"/>
          <w:szCs w:val="18"/>
        </w:rPr>
      </w:pPr>
      <w:r w:rsidRPr="009E11FD">
        <w:rPr>
          <w:rFonts w:ascii="Calibri" w:hAnsi="Calibri" w:hint="eastAsia"/>
          <w:b/>
          <w:color w:val="262626" w:themeColor="text1" w:themeTint="D9"/>
          <w:szCs w:val="21"/>
        </w:rPr>
        <w:t>本人对上述资料的真实性负责。</w:t>
      </w:r>
      <w:r w:rsidRPr="009E11FD">
        <w:rPr>
          <w:rFonts w:ascii="Calibri" w:hAnsi="Calibri" w:hint="eastAsia"/>
          <w:b/>
          <w:color w:val="262626" w:themeColor="text1" w:themeTint="D9"/>
          <w:sz w:val="18"/>
          <w:szCs w:val="18"/>
        </w:rPr>
        <w:t xml:space="preserve">    </w:t>
      </w:r>
    </w:p>
    <w:p w:rsidR="002F5E79" w:rsidRDefault="002F5E79" w:rsidP="00E87205">
      <w:pPr>
        <w:ind w:right="840" w:firstLineChars="100" w:firstLine="200"/>
        <w:rPr>
          <w:rFonts w:ascii="Calibri" w:hAnsi="Calibri"/>
          <w:color w:val="262626" w:themeColor="text1" w:themeTint="D9"/>
          <w:sz w:val="20"/>
          <w:szCs w:val="18"/>
        </w:rPr>
      </w:pPr>
      <w:r w:rsidRPr="00D1202A">
        <w:rPr>
          <w:rFonts w:ascii="Calibri" w:hAnsi="Calibri" w:hint="eastAsia"/>
          <w:color w:val="262626" w:themeColor="text1" w:themeTint="D9"/>
          <w:sz w:val="20"/>
          <w:szCs w:val="18"/>
        </w:rPr>
        <w:t>填报人签名：</w:t>
      </w:r>
      <w:r w:rsidRPr="00D1202A">
        <w:rPr>
          <w:rFonts w:ascii="Calibri" w:hAnsi="Calibri" w:hint="eastAsia"/>
          <w:color w:val="262626" w:themeColor="text1" w:themeTint="D9"/>
          <w:sz w:val="20"/>
          <w:szCs w:val="18"/>
        </w:rPr>
        <w:t xml:space="preserve">           </w:t>
      </w:r>
      <w:r w:rsidR="00A24845">
        <w:rPr>
          <w:rFonts w:ascii="Calibri" w:hAnsi="Calibri"/>
          <w:color w:val="262626" w:themeColor="text1" w:themeTint="D9"/>
          <w:sz w:val="20"/>
          <w:szCs w:val="18"/>
        </w:rPr>
        <w:t xml:space="preserve">                                </w:t>
      </w:r>
      <w:r w:rsidRPr="00D1202A">
        <w:rPr>
          <w:rFonts w:ascii="Calibri" w:hAnsi="Calibri" w:hint="eastAsia"/>
          <w:color w:val="262626" w:themeColor="text1" w:themeTint="D9"/>
          <w:sz w:val="20"/>
          <w:szCs w:val="18"/>
        </w:rPr>
        <w:t xml:space="preserve"> </w:t>
      </w:r>
      <w:r w:rsidRPr="00D1202A">
        <w:rPr>
          <w:rFonts w:ascii="Calibri" w:hAnsi="Calibri" w:hint="eastAsia"/>
          <w:color w:val="262626" w:themeColor="text1" w:themeTint="D9"/>
          <w:sz w:val="20"/>
          <w:szCs w:val="18"/>
        </w:rPr>
        <w:t>公司盖章</w:t>
      </w:r>
    </w:p>
    <w:p w:rsidR="00D1202A" w:rsidRPr="00D1202A" w:rsidRDefault="00D1202A" w:rsidP="00D1202A">
      <w:pPr>
        <w:ind w:right="840" w:firstLineChars="100" w:firstLine="200"/>
        <w:rPr>
          <w:rFonts w:ascii="Calibri" w:hAnsi="Calibri"/>
          <w:color w:val="262626" w:themeColor="text1" w:themeTint="D9"/>
          <w:sz w:val="20"/>
          <w:szCs w:val="18"/>
        </w:rPr>
      </w:pPr>
    </w:p>
    <w:p w:rsidR="00D1202A" w:rsidRPr="00D1202A" w:rsidRDefault="00D1202A" w:rsidP="00D1202A">
      <w:pPr>
        <w:ind w:right="840" w:firstLineChars="100" w:firstLine="200"/>
        <w:rPr>
          <w:rFonts w:ascii="Calibri" w:hAnsi="Calibri"/>
          <w:color w:val="262626" w:themeColor="text1" w:themeTint="D9"/>
          <w:sz w:val="20"/>
          <w:szCs w:val="18"/>
        </w:rPr>
      </w:pPr>
      <w:r w:rsidRPr="00D1202A">
        <w:rPr>
          <w:rFonts w:ascii="Calibri" w:hAnsi="Calibri" w:hint="eastAsia"/>
          <w:color w:val="262626" w:themeColor="text1" w:themeTint="D9"/>
          <w:sz w:val="20"/>
          <w:szCs w:val="18"/>
        </w:rPr>
        <w:t>回传方式：传真号</w:t>
      </w:r>
      <w:r w:rsidRPr="00D1202A">
        <w:rPr>
          <w:rFonts w:ascii="Calibri" w:hAnsi="Calibri" w:hint="eastAsia"/>
          <w:color w:val="262626" w:themeColor="text1" w:themeTint="D9"/>
          <w:sz w:val="20"/>
          <w:szCs w:val="18"/>
        </w:rPr>
        <w:t xml:space="preserve">021-61480600     </w:t>
      </w:r>
    </w:p>
    <w:p w:rsidR="00FE715A" w:rsidRDefault="00FE715A" w:rsidP="00A24845">
      <w:pPr>
        <w:ind w:right="840" w:firstLineChars="100" w:firstLine="200"/>
        <w:rPr>
          <w:rFonts w:ascii="Calibri" w:hAnsi="Calibri"/>
          <w:color w:val="262626" w:themeColor="text1" w:themeTint="D9"/>
          <w:sz w:val="20"/>
          <w:szCs w:val="18"/>
        </w:rPr>
      </w:pPr>
    </w:p>
    <w:p w:rsidR="00D1202A" w:rsidRPr="00D1202A" w:rsidRDefault="00D1202A" w:rsidP="00A24845">
      <w:pPr>
        <w:ind w:right="840" w:firstLineChars="100" w:firstLine="200"/>
        <w:rPr>
          <w:rFonts w:ascii="Calibri" w:hAnsi="Calibri"/>
          <w:color w:val="262626" w:themeColor="text1" w:themeTint="D9"/>
          <w:sz w:val="20"/>
          <w:szCs w:val="18"/>
        </w:rPr>
      </w:pPr>
      <w:r w:rsidRPr="00D1202A">
        <w:rPr>
          <w:rFonts w:ascii="Calibri" w:hAnsi="Calibri" w:hint="eastAsia"/>
          <w:color w:val="262626" w:themeColor="text1" w:themeTint="D9"/>
          <w:sz w:val="20"/>
          <w:szCs w:val="18"/>
        </w:rPr>
        <w:t>区域负责人：</w:t>
      </w:r>
      <w:r w:rsidRPr="00D1202A">
        <w:rPr>
          <w:rFonts w:ascii="Calibri" w:hAnsi="Calibri" w:hint="eastAsia"/>
          <w:color w:val="262626" w:themeColor="text1" w:themeTint="D9"/>
          <w:sz w:val="20"/>
          <w:szCs w:val="18"/>
        </w:rPr>
        <w:t xml:space="preserve">                         </w:t>
      </w:r>
      <w:r w:rsidR="00A24845">
        <w:rPr>
          <w:rFonts w:ascii="Calibri" w:hAnsi="Calibri"/>
          <w:color w:val="262626" w:themeColor="text1" w:themeTint="D9"/>
          <w:sz w:val="20"/>
          <w:szCs w:val="18"/>
        </w:rPr>
        <w:t xml:space="preserve">    </w:t>
      </w:r>
      <w:r w:rsidR="00FE715A">
        <w:rPr>
          <w:rFonts w:ascii="Calibri" w:hAnsi="Calibri"/>
          <w:color w:val="262626" w:themeColor="text1" w:themeTint="D9"/>
          <w:sz w:val="20"/>
          <w:szCs w:val="18"/>
        </w:rPr>
        <w:t xml:space="preserve">  </w:t>
      </w:r>
      <w:r w:rsidRPr="00D1202A">
        <w:rPr>
          <w:rFonts w:ascii="Calibri" w:hAnsi="Calibri" w:hint="eastAsia"/>
          <w:color w:val="262626" w:themeColor="text1" w:themeTint="D9"/>
          <w:sz w:val="20"/>
          <w:szCs w:val="18"/>
        </w:rPr>
        <w:t>联系方式</w:t>
      </w:r>
      <w:r w:rsidR="001D072B">
        <w:rPr>
          <w:rFonts w:ascii="Calibri" w:hAnsi="Calibri" w:hint="eastAsia"/>
          <w:color w:val="262626" w:themeColor="text1" w:themeTint="D9"/>
          <w:sz w:val="20"/>
          <w:szCs w:val="18"/>
        </w:rPr>
        <w:t>：</w:t>
      </w:r>
    </w:p>
    <w:sectPr w:rsidR="00D1202A" w:rsidRPr="00D120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3E9" w:rsidRDefault="00D923E9" w:rsidP="00525379">
      <w:r>
        <w:separator/>
      </w:r>
    </w:p>
  </w:endnote>
  <w:endnote w:type="continuationSeparator" w:id="0">
    <w:p w:rsidR="00D923E9" w:rsidRDefault="00D923E9" w:rsidP="0052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华文楷体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3E9" w:rsidRDefault="00D923E9" w:rsidP="00525379">
      <w:r>
        <w:separator/>
      </w:r>
    </w:p>
  </w:footnote>
  <w:footnote w:type="continuationSeparator" w:id="0">
    <w:p w:rsidR="00D923E9" w:rsidRDefault="00D923E9" w:rsidP="00525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C7888"/>
    <w:multiLevelType w:val="hybridMultilevel"/>
    <w:tmpl w:val="7C3EE130"/>
    <w:lvl w:ilvl="0" w:tplc="DBAAAF24">
      <w:start w:val="4"/>
      <w:numFmt w:val="bullet"/>
      <w:lvlText w:val=""/>
      <w:lvlJc w:val="left"/>
      <w:pPr>
        <w:ind w:left="465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35B82084"/>
    <w:multiLevelType w:val="hybridMultilevel"/>
    <w:tmpl w:val="7636640E"/>
    <w:lvl w:ilvl="0" w:tplc="ADB0E436">
      <w:start w:val="1"/>
      <w:numFmt w:val="decimal"/>
      <w:lvlText w:val="%1、"/>
      <w:lvlJc w:val="left"/>
      <w:pPr>
        <w:ind w:left="870" w:hanging="2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3CB77BB2"/>
    <w:multiLevelType w:val="hybridMultilevel"/>
    <w:tmpl w:val="79ECE782"/>
    <w:lvl w:ilvl="0" w:tplc="6C1263C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04D7C1E"/>
    <w:multiLevelType w:val="multilevel"/>
    <w:tmpl w:val="8A1A811A"/>
    <w:lvl w:ilvl="0">
      <w:start w:val="2015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2"/>
      <w:numFmt w:val="decimal"/>
      <w:lvlText w:val="%1.%2-%3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3">
      <w:start w:val="1"/>
      <w:numFmt w:val="decimal"/>
      <w:lvlText w:val="%1.%2-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408C7758"/>
    <w:multiLevelType w:val="hybridMultilevel"/>
    <w:tmpl w:val="848EBAF4"/>
    <w:lvl w:ilvl="0" w:tplc="D6D2F04E">
      <w:start w:val="4"/>
      <w:numFmt w:val="bullet"/>
      <w:lvlText w:val=""/>
      <w:lvlJc w:val="left"/>
      <w:pPr>
        <w:ind w:left="57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4AFA2B1F"/>
    <w:multiLevelType w:val="hybridMultilevel"/>
    <w:tmpl w:val="D09A1E70"/>
    <w:lvl w:ilvl="0" w:tplc="E9BC8DD6">
      <w:start w:val="4"/>
      <w:numFmt w:val="bullet"/>
      <w:lvlText w:val=""/>
      <w:lvlJc w:val="left"/>
      <w:pPr>
        <w:ind w:left="885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6">
    <w:nsid w:val="54323CD0"/>
    <w:multiLevelType w:val="hybridMultilevel"/>
    <w:tmpl w:val="51AEE96E"/>
    <w:lvl w:ilvl="0" w:tplc="DCBCCD1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6F432322"/>
    <w:multiLevelType w:val="hybridMultilevel"/>
    <w:tmpl w:val="5A04B810"/>
    <w:lvl w:ilvl="0" w:tplc="00BA2420">
      <w:start w:val="6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3735765"/>
    <w:multiLevelType w:val="hybridMultilevel"/>
    <w:tmpl w:val="217A99CE"/>
    <w:lvl w:ilvl="0" w:tplc="00BA242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76810A5C"/>
    <w:multiLevelType w:val="hybridMultilevel"/>
    <w:tmpl w:val="791A7B74"/>
    <w:lvl w:ilvl="0" w:tplc="00BA242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AC34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79"/>
    <w:rsid w:val="0000152E"/>
    <w:rsid w:val="00003126"/>
    <w:rsid w:val="00044ADE"/>
    <w:rsid w:val="00061086"/>
    <w:rsid w:val="000616E3"/>
    <w:rsid w:val="000620C3"/>
    <w:rsid w:val="000767FA"/>
    <w:rsid w:val="000A0C34"/>
    <w:rsid w:val="000F011D"/>
    <w:rsid w:val="000F0BF6"/>
    <w:rsid w:val="000F6DCD"/>
    <w:rsid w:val="00122033"/>
    <w:rsid w:val="001247A3"/>
    <w:rsid w:val="001451B8"/>
    <w:rsid w:val="001560DD"/>
    <w:rsid w:val="00165AC0"/>
    <w:rsid w:val="0017571B"/>
    <w:rsid w:val="00182B72"/>
    <w:rsid w:val="001830A8"/>
    <w:rsid w:val="00186E02"/>
    <w:rsid w:val="00191F5E"/>
    <w:rsid w:val="00194005"/>
    <w:rsid w:val="001A5F08"/>
    <w:rsid w:val="001A7A32"/>
    <w:rsid w:val="001B5A05"/>
    <w:rsid w:val="001B68D0"/>
    <w:rsid w:val="001C1395"/>
    <w:rsid w:val="001D072B"/>
    <w:rsid w:val="001D10AA"/>
    <w:rsid w:val="001E42CD"/>
    <w:rsid w:val="00203859"/>
    <w:rsid w:val="002214EE"/>
    <w:rsid w:val="0022175F"/>
    <w:rsid w:val="00221778"/>
    <w:rsid w:val="002259FF"/>
    <w:rsid w:val="002325AC"/>
    <w:rsid w:val="00264585"/>
    <w:rsid w:val="00286B2D"/>
    <w:rsid w:val="00295E99"/>
    <w:rsid w:val="002B1DB2"/>
    <w:rsid w:val="002E3CAA"/>
    <w:rsid w:val="002E481A"/>
    <w:rsid w:val="002F5E79"/>
    <w:rsid w:val="0030114D"/>
    <w:rsid w:val="003375E0"/>
    <w:rsid w:val="0034054F"/>
    <w:rsid w:val="00357E25"/>
    <w:rsid w:val="003636B2"/>
    <w:rsid w:val="003748CC"/>
    <w:rsid w:val="00384662"/>
    <w:rsid w:val="003C0EFF"/>
    <w:rsid w:val="003E10A4"/>
    <w:rsid w:val="003F4940"/>
    <w:rsid w:val="00420E69"/>
    <w:rsid w:val="00424757"/>
    <w:rsid w:val="0042591C"/>
    <w:rsid w:val="00442DD0"/>
    <w:rsid w:val="00445644"/>
    <w:rsid w:val="004B138F"/>
    <w:rsid w:val="00515C69"/>
    <w:rsid w:val="00525379"/>
    <w:rsid w:val="00537C65"/>
    <w:rsid w:val="00543D79"/>
    <w:rsid w:val="00564BBA"/>
    <w:rsid w:val="005663E5"/>
    <w:rsid w:val="005B3128"/>
    <w:rsid w:val="005C2A53"/>
    <w:rsid w:val="005E08BC"/>
    <w:rsid w:val="005E4764"/>
    <w:rsid w:val="005F7F88"/>
    <w:rsid w:val="00605E79"/>
    <w:rsid w:val="00606761"/>
    <w:rsid w:val="00626630"/>
    <w:rsid w:val="00632628"/>
    <w:rsid w:val="00651920"/>
    <w:rsid w:val="00652F5E"/>
    <w:rsid w:val="00666ED2"/>
    <w:rsid w:val="00672083"/>
    <w:rsid w:val="00675495"/>
    <w:rsid w:val="0068038E"/>
    <w:rsid w:val="006A0850"/>
    <w:rsid w:val="006A1A55"/>
    <w:rsid w:val="006A29D1"/>
    <w:rsid w:val="007012F7"/>
    <w:rsid w:val="00742F01"/>
    <w:rsid w:val="00743381"/>
    <w:rsid w:val="007671A6"/>
    <w:rsid w:val="00786391"/>
    <w:rsid w:val="007B12A7"/>
    <w:rsid w:val="007B3824"/>
    <w:rsid w:val="007C036D"/>
    <w:rsid w:val="007D2E85"/>
    <w:rsid w:val="007D64C1"/>
    <w:rsid w:val="007E409B"/>
    <w:rsid w:val="007F4858"/>
    <w:rsid w:val="007F4F1E"/>
    <w:rsid w:val="00803D24"/>
    <w:rsid w:val="00807468"/>
    <w:rsid w:val="00811578"/>
    <w:rsid w:val="00821565"/>
    <w:rsid w:val="00841E44"/>
    <w:rsid w:val="008428CB"/>
    <w:rsid w:val="00863CD9"/>
    <w:rsid w:val="00865D46"/>
    <w:rsid w:val="00871A3B"/>
    <w:rsid w:val="00884C24"/>
    <w:rsid w:val="0089314C"/>
    <w:rsid w:val="008A2A42"/>
    <w:rsid w:val="008B6D49"/>
    <w:rsid w:val="008E6667"/>
    <w:rsid w:val="009533FA"/>
    <w:rsid w:val="0099066C"/>
    <w:rsid w:val="00994EA8"/>
    <w:rsid w:val="009A567E"/>
    <w:rsid w:val="009B3F75"/>
    <w:rsid w:val="009C263B"/>
    <w:rsid w:val="009D53FA"/>
    <w:rsid w:val="009D6E05"/>
    <w:rsid w:val="009E02AB"/>
    <w:rsid w:val="009E11FD"/>
    <w:rsid w:val="009E66FD"/>
    <w:rsid w:val="00A04C48"/>
    <w:rsid w:val="00A24845"/>
    <w:rsid w:val="00A27386"/>
    <w:rsid w:val="00A775A3"/>
    <w:rsid w:val="00A829B7"/>
    <w:rsid w:val="00A92676"/>
    <w:rsid w:val="00AA520F"/>
    <w:rsid w:val="00AA5B1D"/>
    <w:rsid w:val="00AE6071"/>
    <w:rsid w:val="00AF1103"/>
    <w:rsid w:val="00B01238"/>
    <w:rsid w:val="00B06E13"/>
    <w:rsid w:val="00B107A2"/>
    <w:rsid w:val="00B33FCE"/>
    <w:rsid w:val="00B53B09"/>
    <w:rsid w:val="00B82CEA"/>
    <w:rsid w:val="00BD1B99"/>
    <w:rsid w:val="00BF25D1"/>
    <w:rsid w:val="00BF3F17"/>
    <w:rsid w:val="00BF5440"/>
    <w:rsid w:val="00C20E93"/>
    <w:rsid w:val="00C22553"/>
    <w:rsid w:val="00C22F4A"/>
    <w:rsid w:val="00C62635"/>
    <w:rsid w:val="00C8011F"/>
    <w:rsid w:val="00CA2820"/>
    <w:rsid w:val="00CC0057"/>
    <w:rsid w:val="00CD5A68"/>
    <w:rsid w:val="00CD6A0D"/>
    <w:rsid w:val="00D1202A"/>
    <w:rsid w:val="00D2230A"/>
    <w:rsid w:val="00D24C4B"/>
    <w:rsid w:val="00D51262"/>
    <w:rsid w:val="00D64836"/>
    <w:rsid w:val="00D923E9"/>
    <w:rsid w:val="00D95CFB"/>
    <w:rsid w:val="00DA607D"/>
    <w:rsid w:val="00DC3444"/>
    <w:rsid w:val="00DC5D74"/>
    <w:rsid w:val="00DD0ECF"/>
    <w:rsid w:val="00E3499B"/>
    <w:rsid w:val="00E356D4"/>
    <w:rsid w:val="00E46081"/>
    <w:rsid w:val="00E469DA"/>
    <w:rsid w:val="00E56B7A"/>
    <w:rsid w:val="00E6021F"/>
    <w:rsid w:val="00E87205"/>
    <w:rsid w:val="00E92798"/>
    <w:rsid w:val="00E96B59"/>
    <w:rsid w:val="00EA3833"/>
    <w:rsid w:val="00EB74CE"/>
    <w:rsid w:val="00EC115D"/>
    <w:rsid w:val="00ED3833"/>
    <w:rsid w:val="00ED6B78"/>
    <w:rsid w:val="00EF4902"/>
    <w:rsid w:val="00F35936"/>
    <w:rsid w:val="00F51C33"/>
    <w:rsid w:val="00F54B68"/>
    <w:rsid w:val="00FB439F"/>
    <w:rsid w:val="00FB7683"/>
    <w:rsid w:val="00FC486F"/>
    <w:rsid w:val="00FD62A5"/>
    <w:rsid w:val="00FE715A"/>
    <w:rsid w:val="00FE7A2D"/>
    <w:rsid w:val="00FF6F3C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5E79"/>
    <w:rPr>
      <w:strike w:val="0"/>
      <w:dstrike w:val="0"/>
      <w:color w:val="0066CC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525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52537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253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525379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FB768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5E79"/>
    <w:rPr>
      <w:strike w:val="0"/>
      <w:dstrike w:val="0"/>
      <w:color w:val="0066CC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525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52537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253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525379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FB768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1650</Characters>
  <Application>Microsoft Macintosh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Liu</cp:lastModifiedBy>
  <cp:revision>2</cp:revision>
  <dcterms:created xsi:type="dcterms:W3CDTF">2018-12-19T06:46:00Z</dcterms:created>
  <dcterms:modified xsi:type="dcterms:W3CDTF">2018-12-19T06:46:00Z</dcterms:modified>
</cp:coreProperties>
</file>